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DE6" w:rsidRDefault="005E2F81">
      <w:bookmarkStart w:id="0" w:name="_GoBack"/>
      <w:bookmarkEnd w:id="0"/>
      <w:r>
        <w:rPr>
          <w:noProof/>
          <w:lang w:val="en-US"/>
        </w:rPr>
        <w:drawing>
          <wp:inline distT="0" distB="0" distL="0" distR="0">
            <wp:extent cx="5612130" cy="1350645"/>
            <wp:effectExtent l="0" t="0" r="762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jpg"/>
                    <pic:cNvPicPr/>
                  </pic:nvPicPr>
                  <pic:blipFill>
                    <a:blip r:embed="rId4">
                      <a:extLst>
                        <a:ext uri="{28A0092B-C50C-407E-A947-70E740481C1C}">
                          <a14:useLocalDpi xmlns:a14="http://schemas.microsoft.com/office/drawing/2010/main" val="0"/>
                        </a:ext>
                      </a:extLst>
                    </a:blip>
                    <a:stretch>
                      <a:fillRect/>
                    </a:stretch>
                  </pic:blipFill>
                  <pic:spPr>
                    <a:xfrm>
                      <a:off x="0" y="0"/>
                      <a:ext cx="5612130" cy="1350645"/>
                    </a:xfrm>
                    <a:prstGeom prst="rect">
                      <a:avLst/>
                    </a:prstGeom>
                  </pic:spPr>
                </pic:pic>
              </a:graphicData>
            </a:graphic>
          </wp:inline>
        </w:drawing>
      </w:r>
    </w:p>
    <w:p w:rsidR="005E2F81" w:rsidRDefault="005E2F81"/>
    <w:p w:rsidR="005E2F81" w:rsidRDefault="005E2F81"/>
    <w:p w:rsidR="003E2A7B" w:rsidRPr="00217D43" w:rsidRDefault="00784DE6" w:rsidP="00217D43">
      <w:pPr>
        <w:spacing w:after="0"/>
        <w:rPr>
          <w:sz w:val="24"/>
          <w:szCs w:val="24"/>
        </w:rPr>
      </w:pPr>
      <w:r w:rsidRPr="00217D43">
        <w:rPr>
          <w:sz w:val="24"/>
          <w:szCs w:val="24"/>
        </w:rPr>
        <w:t>Señor</w:t>
      </w:r>
    </w:p>
    <w:p w:rsidR="00784DE6" w:rsidRPr="00217D43" w:rsidRDefault="00784DE6" w:rsidP="00217D43">
      <w:pPr>
        <w:spacing w:after="0"/>
        <w:rPr>
          <w:sz w:val="24"/>
          <w:szCs w:val="24"/>
        </w:rPr>
      </w:pPr>
      <w:r w:rsidRPr="00217D43">
        <w:rPr>
          <w:sz w:val="24"/>
          <w:szCs w:val="24"/>
        </w:rPr>
        <w:t>Jorge Bermúdez Soto</w:t>
      </w:r>
    </w:p>
    <w:p w:rsidR="00784DE6" w:rsidRPr="00217D43" w:rsidRDefault="00784DE6" w:rsidP="00217D43">
      <w:pPr>
        <w:spacing w:after="0"/>
        <w:rPr>
          <w:sz w:val="24"/>
          <w:szCs w:val="24"/>
        </w:rPr>
      </w:pPr>
      <w:r w:rsidRPr="00217D43">
        <w:rPr>
          <w:sz w:val="24"/>
          <w:szCs w:val="24"/>
        </w:rPr>
        <w:t>Contralor General de la República</w:t>
      </w:r>
    </w:p>
    <w:p w:rsidR="00784DE6" w:rsidRPr="00686195" w:rsidRDefault="00784DE6" w:rsidP="00217D43">
      <w:pPr>
        <w:spacing w:after="0"/>
        <w:rPr>
          <w:sz w:val="24"/>
          <w:szCs w:val="24"/>
          <w:u w:val="single"/>
        </w:rPr>
      </w:pPr>
      <w:r w:rsidRPr="00686195">
        <w:rPr>
          <w:sz w:val="24"/>
          <w:szCs w:val="24"/>
          <w:u w:val="single"/>
        </w:rPr>
        <w:t>Santiago</w:t>
      </w:r>
    </w:p>
    <w:p w:rsidR="00784DE6" w:rsidRPr="00217D43" w:rsidRDefault="00784DE6" w:rsidP="00217D43">
      <w:pPr>
        <w:spacing w:after="0"/>
        <w:rPr>
          <w:sz w:val="24"/>
          <w:szCs w:val="24"/>
        </w:rPr>
      </w:pPr>
    </w:p>
    <w:p w:rsidR="00784DE6" w:rsidRPr="00217D43" w:rsidRDefault="00784DE6" w:rsidP="00217D43">
      <w:pPr>
        <w:spacing w:after="0"/>
        <w:jc w:val="right"/>
        <w:rPr>
          <w:sz w:val="24"/>
          <w:szCs w:val="24"/>
        </w:rPr>
      </w:pPr>
      <w:r w:rsidRPr="00686195">
        <w:rPr>
          <w:b/>
          <w:sz w:val="24"/>
          <w:szCs w:val="24"/>
        </w:rPr>
        <w:t>Ref:</w:t>
      </w:r>
      <w:r w:rsidRPr="00217D43">
        <w:rPr>
          <w:sz w:val="24"/>
          <w:szCs w:val="24"/>
        </w:rPr>
        <w:t xml:space="preserve"> Denuncia contrato de arriendo irregular de Metro S.A. e</w:t>
      </w:r>
    </w:p>
    <w:p w:rsidR="00784DE6" w:rsidRPr="00217D43" w:rsidRDefault="00784DE6" w:rsidP="00217D43">
      <w:pPr>
        <w:spacing w:after="0"/>
        <w:jc w:val="right"/>
        <w:rPr>
          <w:sz w:val="24"/>
          <w:szCs w:val="24"/>
        </w:rPr>
      </w:pPr>
      <w:r w:rsidRPr="00217D43">
        <w:rPr>
          <w:sz w:val="24"/>
          <w:szCs w:val="24"/>
        </w:rPr>
        <w:t>ilegalidad de permiso de edificación presentada por el señor Patricio Herman.</w:t>
      </w:r>
    </w:p>
    <w:p w:rsidR="00784DE6" w:rsidRDefault="00784DE6" w:rsidP="00217D43">
      <w:pPr>
        <w:spacing w:after="0"/>
        <w:jc w:val="right"/>
        <w:rPr>
          <w:sz w:val="24"/>
          <w:szCs w:val="24"/>
        </w:rPr>
      </w:pPr>
      <w:r w:rsidRPr="00217D43">
        <w:rPr>
          <w:sz w:val="24"/>
          <w:szCs w:val="24"/>
        </w:rPr>
        <w:t>Nº E241070 / 2022</w:t>
      </w:r>
    </w:p>
    <w:p w:rsidR="00E57D34" w:rsidRPr="00217D43" w:rsidRDefault="00E57D34" w:rsidP="00217D43">
      <w:pPr>
        <w:spacing w:after="0"/>
        <w:jc w:val="right"/>
        <w:rPr>
          <w:sz w:val="24"/>
          <w:szCs w:val="24"/>
        </w:rPr>
      </w:pPr>
    </w:p>
    <w:p w:rsidR="005E2F81" w:rsidRDefault="005E2F81" w:rsidP="00217D43">
      <w:pPr>
        <w:spacing w:after="0"/>
        <w:jc w:val="right"/>
        <w:rPr>
          <w:sz w:val="24"/>
          <w:szCs w:val="24"/>
        </w:rPr>
      </w:pPr>
      <w:r w:rsidRPr="00217D43">
        <w:rPr>
          <w:sz w:val="24"/>
          <w:szCs w:val="24"/>
        </w:rPr>
        <w:t>Denuncia actuación de la Comisión de Mercado Financiero.</w:t>
      </w:r>
    </w:p>
    <w:p w:rsidR="00E57D34" w:rsidRPr="00217D43" w:rsidRDefault="00E57D34" w:rsidP="00217D43">
      <w:pPr>
        <w:spacing w:after="0"/>
        <w:jc w:val="right"/>
        <w:rPr>
          <w:sz w:val="24"/>
          <w:szCs w:val="24"/>
        </w:rPr>
      </w:pPr>
    </w:p>
    <w:p w:rsidR="00784DE6" w:rsidRDefault="00784DE6" w:rsidP="00217D43">
      <w:pPr>
        <w:spacing w:after="0"/>
        <w:jc w:val="right"/>
        <w:rPr>
          <w:sz w:val="24"/>
          <w:szCs w:val="24"/>
        </w:rPr>
      </w:pPr>
      <w:r w:rsidRPr="00686195">
        <w:rPr>
          <w:b/>
          <w:sz w:val="24"/>
          <w:szCs w:val="24"/>
        </w:rPr>
        <w:t>Materia:</w:t>
      </w:r>
      <w:r w:rsidRPr="00217D43">
        <w:rPr>
          <w:sz w:val="24"/>
          <w:szCs w:val="24"/>
        </w:rPr>
        <w:t xml:space="preserve"> Se hace parte</w:t>
      </w:r>
      <w:r w:rsidR="005E2F81" w:rsidRPr="00217D43">
        <w:rPr>
          <w:sz w:val="24"/>
          <w:szCs w:val="24"/>
        </w:rPr>
        <w:t xml:space="preserve"> y amplía antecedentes</w:t>
      </w:r>
    </w:p>
    <w:p w:rsidR="00E57D34" w:rsidRPr="00217D43" w:rsidRDefault="00E57D34" w:rsidP="00217D43">
      <w:pPr>
        <w:spacing w:after="0"/>
        <w:jc w:val="right"/>
        <w:rPr>
          <w:sz w:val="24"/>
          <w:szCs w:val="24"/>
        </w:rPr>
      </w:pPr>
    </w:p>
    <w:p w:rsidR="00784DE6" w:rsidRPr="00217D43" w:rsidRDefault="00784DE6" w:rsidP="00217D43">
      <w:pPr>
        <w:spacing w:after="0"/>
        <w:jc w:val="right"/>
        <w:rPr>
          <w:sz w:val="24"/>
          <w:szCs w:val="24"/>
        </w:rPr>
      </w:pPr>
      <w:r w:rsidRPr="00686195">
        <w:rPr>
          <w:b/>
          <w:sz w:val="24"/>
          <w:szCs w:val="24"/>
        </w:rPr>
        <w:t>Fecha:</w:t>
      </w:r>
      <w:r w:rsidRPr="00217D43">
        <w:rPr>
          <w:sz w:val="24"/>
          <w:szCs w:val="24"/>
        </w:rPr>
        <w:t xml:space="preserve"> 5 de agosto de 2022</w:t>
      </w:r>
    </w:p>
    <w:p w:rsidR="00784DE6" w:rsidRPr="00217D43" w:rsidRDefault="00784DE6" w:rsidP="00784DE6">
      <w:pPr>
        <w:jc w:val="right"/>
        <w:rPr>
          <w:sz w:val="24"/>
          <w:szCs w:val="24"/>
        </w:rPr>
      </w:pPr>
    </w:p>
    <w:p w:rsidR="00784DE6" w:rsidRPr="00217D43" w:rsidRDefault="00784DE6" w:rsidP="00784DE6">
      <w:pPr>
        <w:jc w:val="both"/>
        <w:rPr>
          <w:sz w:val="24"/>
          <w:szCs w:val="24"/>
        </w:rPr>
      </w:pPr>
      <w:r w:rsidRPr="00217D43">
        <w:rPr>
          <w:sz w:val="24"/>
          <w:szCs w:val="24"/>
        </w:rPr>
        <w:t>Estimado señor Contralor</w:t>
      </w:r>
    </w:p>
    <w:p w:rsidR="00784DE6" w:rsidRPr="00217D43" w:rsidRDefault="00784DE6" w:rsidP="00784DE6">
      <w:pPr>
        <w:jc w:val="both"/>
        <w:rPr>
          <w:sz w:val="24"/>
          <w:szCs w:val="24"/>
        </w:rPr>
      </w:pPr>
      <w:r w:rsidRPr="00217D43">
        <w:rPr>
          <w:sz w:val="24"/>
          <w:szCs w:val="24"/>
        </w:rPr>
        <w:t xml:space="preserve">Por ser de interés de los ciudadanos de Ñuñoa nos hacemos parte de la presentación realizada por el señor Patricio Herman, solicitando se pronuncie ese órgano de control respecto al fondo de la materia planteada. Es además de público conocimiento que el señor Herman es Presidente de la organización Defendamos la ciudad, con una larga trayectoria en la defensa ciudadana en materias urbanísticas y medioambientales. Tenemos la certeza de cumplir con los requisitos </w:t>
      </w:r>
      <w:r w:rsidR="00E57D34">
        <w:rPr>
          <w:sz w:val="24"/>
          <w:szCs w:val="24"/>
        </w:rPr>
        <w:t>de tener “</w:t>
      </w:r>
      <w:r w:rsidR="00E57D34" w:rsidRPr="00E57D34">
        <w:rPr>
          <w:sz w:val="24"/>
          <w:szCs w:val="24"/>
        </w:rPr>
        <w:t>derechos o intereses específicos, individuales o colectivos</w:t>
      </w:r>
      <w:r w:rsidR="00E57D34">
        <w:rPr>
          <w:sz w:val="24"/>
          <w:szCs w:val="24"/>
        </w:rPr>
        <w:t xml:space="preserve">” </w:t>
      </w:r>
      <w:r w:rsidRPr="00217D43">
        <w:rPr>
          <w:sz w:val="24"/>
          <w:szCs w:val="24"/>
        </w:rPr>
        <w:t>en esas materias</w:t>
      </w:r>
      <w:r w:rsidR="00E57D34">
        <w:rPr>
          <w:sz w:val="24"/>
          <w:szCs w:val="24"/>
        </w:rPr>
        <w:t>,</w:t>
      </w:r>
      <w:r w:rsidRPr="00217D43">
        <w:rPr>
          <w:sz w:val="24"/>
          <w:szCs w:val="24"/>
        </w:rPr>
        <w:t xml:space="preserve"> en el ámbito de la comuna de Ñuñoa.</w:t>
      </w:r>
    </w:p>
    <w:p w:rsidR="005E2F81" w:rsidRPr="00217D43" w:rsidRDefault="00784DE6" w:rsidP="00784DE6">
      <w:pPr>
        <w:jc w:val="both"/>
        <w:rPr>
          <w:sz w:val="24"/>
          <w:szCs w:val="24"/>
        </w:rPr>
      </w:pPr>
      <w:r w:rsidRPr="00217D43">
        <w:rPr>
          <w:sz w:val="24"/>
          <w:szCs w:val="24"/>
        </w:rPr>
        <w:t xml:space="preserve">En atención a lo anterior hacemos nuestra en forma íntegra la presentación que adjuntamos. </w:t>
      </w:r>
    </w:p>
    <w:p w:rsidR="00784DE6" w:rsidRDefault="00784DE6" w:rsidP="00784DE6">
      <w:pPr>
        <w:jc w:val="both"/>
        <w:rPr>
          <w:sz w:val="24"/>
          <w:szCs w:val="24"/>
        </w:rPr>
      </w:pPr>
      <w:r w:rsidRPr="00217D43">
        <w:rPr>
          <w:sz w:val="24"/>
          <w:szCs w:val="24"/>
        </w:rPr>
        <w:t>Solicitamos además que</w:t>
      </w:r>
      <w:r w:rsidR="005E2F81" w:rsidRPr="00217D43">
        <w:rPr>
          <w:sz w:val="24"/>
          <w:szCs w:val="24"/>
        </w:rPr>
        <w:t>, adicionalmente,</w:t>
      </w:r>
      <w:r w:rsidRPr="00217D43">
        <w:rPr>
          <w:sz w:val="24"/>
          <w:szCs w:val="24"/>
        </w:rPr>
        <w:t xml:space="preserve"> se investigue la actuación de la Comisión de Mercado Financiero que</w:t>
      </w:r>
      <w:r w:rsidR="005E2F81" w:rsidRPr="00217D43">
        <w:rPr>
          <w:sz w:val="24"/>
          <w:szCs w:val="24"/>
        </w:rPr>
        <w:t xml:space="preserve">, a nuestro juicio, no investigó adecuadamente el ocultamiento del contrato mencionado </w:t>
      </w:r>
      <w:r w:rsidR="00686195">
        <w:rPr>
          <w:sz w:val="24"/>
          <w:szCs w:val="24"/>
        </w:rPr>
        <w:t xml:space="preserve">en la presentación del señor Herman, </w:t>
      </w:r>
      <w:r w:rsidR="005E2F81" w:rsidRPr="00217D43">
        <w:rPr>
          <w:sz w:val="24"/>
          <w:szCs w:val="24"/>
        </w:rPr>
        <w:t xml:space="preserve">entre Empresa de Transporte Metro y Plaza </w:t>
      </w:r>
      <w:proofErr w:type="spellStart"/>
      <w:r w:rsidR="005E2F81" w:rsidRPr="00217D43">
        <w:rPr>
          <w:sz w:val="24"/>
          <w:szCs w:val="24"/>
        </w:rPr>
        <w:t>Egaña</w:t>
      </w:r>
      <w:proofErr w:type="spellEnd"/>
      <w:r w:rsidR="005E2F81" w:rsidRPr="00217D43">
        <w:rPr>
          <w:sz w:val="24"/>
          <w:szCs w:val="24"/>
        </w:rPr>
        <w:t xml:space="preserve"> SPA, al haberse realizado una publicación, supuestamente en </w:t>
      </w:r>
      <w:r w:rsidR="005E2F81" w:rsidRPr="00217D43">
        <w:rPr>
          <w:sz w:val="24"/>
          <w:szCs w:val="24"/>
        </w:rPr>
        <w:lastRenderedPageBreak/>
        <w:t>resguardo de la fe pública, falseando la notaría en que dicho contrato se suscribió.</w:t>
      </w:r>
      <w:r w:rsidR="001D7BEF">
        <w:rPr>
          <w:sz w:val="24"/>
          <w:szCs w:val="24"/>
        </w:rPr>
        <w:t xml:space="preserve"> Este ocultamiento duró casi dos años y solo se pudo conocer el contrato debido a las denuncias presentadas por esta parte.</w:t>
      </w:r>
    </w:p>
    <w:p w:rsidR="00686195" w:rsidRPr="00217D43" w:rsidRDefault="00686195" w:rsidP="00784DE6">
      <w:pPr>
        <w:jc w:val="both"/>
        <w:rPr>
          <w:sz w:val="24"/>
          <w:szCs w:val="24"/>
        </w:rPr>
      </w:pPr>
    </w:p>
    <w:p w:rsidR="005E2F81" w:rsidRDefault="00217D43" w:rsidP="00784DE6">
      <w:pPr>
        <w:jc w:val="both"/>
        <w:rPr>
          <w:sz w:val="24"/>
          <w:szCs w:val="24"/>
        </w:rPr>
      </w:pPr>
      <w:r>
        <w:rPr>
          <w:sz w:val="24"/>
          <w:szCs w:val="24"/>
        </w:rPr>
        <w:t>Adjuntamos a la presentación los siguientes documentos:</w:t>
      </w:r>
    </w:p>
    <w:p w:rsidR="00686195" w:rsidRDefault="00686195" w:rsidP="00784DE6">
      <w:pPr>
        <w:jc w:val="both"/>
        <w:rPr>
          <w:sz w:val="24"/>
          <w:szCs w:val="24"/>
        </w:rPr>
      </w:pPr>
    </w:p>
    <w:p w:rsidR="00217D43" w:rsidRDefault="00217D43" w:rsidP="00784DE6">
      <w:pPr>
        <w:jc w:val="both"/>
        <w:rPr>
          <w:sz w:val="24"/>
          <w:szCs w:val="24"/>
        </w:rPr>
      </w:pPr>
      <w:r>
        <w:rPr>
          <w:sz w:val="24"/>
          <w:szCs w:val="24"/>
        </w:rPr>
        <w:t>Presentación del señor Patricio Herman</w:t>
      </w:r>
    </w:p>
    <w:p w:rsidR="00217D43" w:rsidRDefault="00217D43" w:rsidP="00784DE6">
      <w:pPr>
        <w:jc w:val="both"/>
        <w:rPr>
          <w:sz w:val="24"/>
          <w:szCs w:val="24"/>
        </w:rPr>
      </w:pPr>
      <w:r>
        <w:rPr>
          <w:sz w:val="24"/>
          <w:szCs w:val="24"/>
        </w:rPr>
        <w:t>Documento de ese origen en que se abstiene de emitir pronunciamiento</w:t>
      </w:r>
      <w:r w:rsidR="00686195">
        <w:rPr>
          <w:sz w:val="24"/>
          <w:szCs w:val="24"/>
        </w:rPr>
        <w:t xml:space="preserve"> por el motivo que señala</w:t>
      </w:r>
    </w:p>
    <w:p w:rsidR="00217D43" w:rsidRDefault="00686195" w:rsidP="00784DE6">
      <w:pPr>
        <w:jc w:val="both"/>
        <w:rPr>
          <w:sz w:val="24"/>
          <w:szCs w:val="24"/>
        </w:rPr>
      </w:pPr>
      <w:r>
        <w:rPr>
          <w:sz w:val="24"/>
          <w:szCs w:val="24"/>
        </w:rPr>
        <w:t>Declaración de hecho esencial</w:t>
      </w:r>
    </w:p>
    <w:p w:rsidR="00686195" w:rsidRDefault="00686195" w:rsidP="00784DE6">
      <w:pPr>
        <w:jc w:val="both"/>
        <w:rPr>
          <w:sz w:val="24"/>
          <w:szCs w:val="24"/>
        </w:rPr>
      </w:pPr>
      <w:r>
        <w:rPr>
          <w:sz w:val="24"/>
          <w:szCs w:val="24"/>
        </w:rPr>
        <w:t>Certificado de Notario</w:t>
      </w:r>
    </w:p>
    <w:p w:rsidR="00686195" w:rsidRDefault="00686195" w:rsidP="00784DE6">
      <w:pPr>
        <w:jc w:val="both"/>
        <w:rPr>
          <w:sz w:val="24"/>
          <w:szCs w:val="24"/>
        </w:rPr>
      </w:pPr>
      <w:r>
        <w:rPr>
          <w:sz w:val="24"/>
          <w:szCs w:val="24"/>
        </w:rPr>
        <w:t>Informe sobre hecho esencial</w:t>
      </w:r>
    </w:p>
    <w:p w:rsidR="00217D43" w:rsidRDefault="00217D43" w:rsidP="00784DE6">
      <w:pPr>
        <w:jc w:val="both"/>
        <w:rPr>
          <w:sz w:val="24"/>
          <w:szCs w:val="24"/>
        </w:rPr>
      </w:pPr>
      <w:r>
        <w:rPr>
          <w:sz w:val="24"/>
          <w:szCs w:val="24"/>
        </w:rPr>
        <w:t>Respuesta de la CMF</w:t>
      </w:r>
    </w:p>
    <w:p w:rsidR="00217D43" w:rsidRDefault="00E57D34" w:rsidP="00784DE6">
      <w:pPr>
        <w:jc w:val="both"/>
        <w:rPr>
          <w:sz w:val="24"/>
          <w:szCs w:val="24"/>
        </w:rPr>
      </w:pPr>
      <w:r>
        <w:rPr>
          <w:sz w:val="24"/>
          <w:szCs w:val="24"/>
        </w:rPr>
        <w:t>Certificado del Servicio de Registro Civil en que consta la personería para representar a la UNCO de Ñuñoa</w:t>
      </w:r>
    </w:p>
    <w:p w:rsidR="00217D43" w:rsidRPr="00217D43" w:rsidRDefault="00217D43" w:rsidP="00784DE6">
      <w:pPr>
        <w:jc w:val="both"/>
        <w:rPr>
          <w:sz w:val="24"/>
          <w:szCs w:val="24"/>
        </w:rPr>
      </w:pPr>
    </w:p>
    <w:p w:rsidR="005E2F81" w:rsidRPr="00217D43" w:rsidRDefault="005E2F81" w:rsidP="00784DE6">
      <w:pPr>
        <w:jc w:val="both"/>
        <w:rPr>
          <w:sz w:val="24"/>
          <w:szCs w:val="24"/>
        </w:rPr>
      </w:pPr>
      <w:r w:rsidRPr="00217D43">
        <w:rPr>
          <w:sz w:val="24"/>
          <w:szCs w:val="24"/>
        </w:rPr>
        <w:t>Saluda atentamente a Ud.</w:t>
      </w:r>
    </w:p>
    <w:p w:rsidR="005E2F81" w:rsidRDefault="005E2F81" w:rsidP="00784DE6">
      <w:pPr>
        <w:jc w:val="both"/>
      </w:pPr>
    </w:p>
    <w:p w:rsidR="005E2F81" w:rsidRDefault="005E2F81" w:rsidP="00784DE6">
      <w:pPr>
        <w:jc w:val="both"/>
      </w:pPr>
      <w:r>
        <w:rPr>
          <w:noProof/>
          <w:lang w:val="en-US"/>
        </w:rPr>
        <w:drawing>
          <wp:inline distT="0" distB="0" distL="0" distR="0">
            <wp:extent cx="1790700" cy="1763550"/>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 firma AJ.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00490" cy="1773192"/>
                    </a:xfrm>
                    <a:prstGeom prst="rect">
                      <a:avLst/>
                    </a:prstGeom>
                  </pic:spPr>
                </pic:pic>
              </a:graphicData>
            </a:graphic>
          </wp:inline>
        </w:drawing>
      </w:r>
    </w:p>
    <w:p w:rsidR="005E2F81" w:rsidRDefault="00E57D34" w:rsidP="00784DE6">
      <w:pPr>
        <w:jc w:val="both"/>
      </w:pPr>
      <w:r>
        <w:t xml:space="preserve">    Alejandro Jiménez </w:t>
      </w:r>
      <w:proofErr w:type="spellStart"/>
      <w:r>
        <w:t>Michaelis</w:t>
      </w:r>
      <w:proofErr w:type="spellEnd"/>
    </w:p>
    <w:p w:rsidR="00E57D34" w:rsidRDefault="00E57D34" w:rsidP="00784DE6">
      <w:pPr>
        <w:jc w:val="both"/>
      </w:pPr>
      <w:r>
        <w:t xml:space="preserve">                C.I. 5.891.192-5</w:t>
      </w:r>
    </w:p>
    <w:sectPr w:rsidR="00E57D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DE6"/>
    <w:rsid w:val="001D7BEF"/>
    <w:rsid w:val="00217D43"/>
    <w:rsid w:val="003E2A7B"/>
    <w:rsid w:val="005C5E1A"/>
    <w:rsid w:val="005E2F81"/>
    <w:rsid w:val="00686195"/>
    <w:rsid w:val="00784DE6"/>
    <w:rsid w:val="009B0D63"/>
    <w:rsid w:val="00E57D3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69933B-BFB7-49AB-9156-DB4D0839C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1798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Unión Comunal Ñuñoa</dc:creator>
  <cp:keywords/>
  <dc:description/>
  <cp:lastModifiedBy>Pamela</cp:lastModifiedBy>
  <cp:revision>2</cp:revision>
  <dcterms:created xsi:type="dcterms:W3CDTF">2022-08-10T20:48:00Z</dcterms:created>
  <dcterms:modified xsi:type="dcterms:W3CDTF">2022-08-10T20:48:00Z</dcterms:modified>
</cp:coreProperties>
</file>