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BD1" w:rsidRPr="004C1718" w:rsidRDefault="00102BD1" w:rsidP="00102BD1">
      <w:pPr>
        <w:jc w:val="both"/>
        <w:rPr>
          <w:rFonts w:ascii="Garamond" w:hAnsi="Garamond"/>
          <w:lang w:val="es-ES"/>
        </w:rPr>
      </w:pPr>
      <w:r w:rsidRPr="004C1718">
        <w:rPr>
          <w:rFonts w:ascii="Garamond" w:hAnsi="Garamond"/>
          <w:lang w:val="es-ES"/>
        </w:rPr>
        <w:t>22_3_2020</w:t>
      </w:r>
    </w:p>
    <w:p w:rsidR="00102BD1" w:rsidRPr="004C1718" w:rsidRDefault="004C1EE5" w:rsidP="00102BD1">
      <w:pPr>
        <w:jc w:val="both"/>
        <w:rPr>
          <w:rFonts w:ascii="Garamond" w:hAnsi="Garamond"/>
          <w:lang w:val="es-ES"/>
        </w:rPr>
      </w:pPr>
      <w:r>
        <w:rPr>
          <w:rFonts w:ascii="Garamond" w:hAnsi="Garamond"/>
          <w:lang w:val="es-ES"/>
        </w:rPr>
        <w:t>R:</w:t>
      </w:r>
      <w:r w:rsidR="00102BD1" w:rsidRPr="004C1718">
        <w:rPr>
          <w:rFonts w:ascii="Garamond" w:hAnsi="Garamond"/>
          <w:lang w:val="es-ES"/>
        </w:rPr>
        <w:t xml:space="preserve"> </w:t>
      </w:r>
      <w:r w:rsidR="00102BD1">
        <w:rPr>
          <w:rFonts w:ascii="Garamond" w:hAnsi="Garamond"/>
          <w:lang w:val="es-ES"/>
        </w:rPr>
        <w:t>Un</w:t>
      </w:r>
      <w:r w:rsidR="00102BD1" w:rsidRPr="004C1718">
        <w:rPr>
          <w:rFonts w:ascii="Garamond" w:hAnsi="Garamond"/>
          <w:lang w:val="es-ES"/>
        </w:rPr>
        <w:t xml:space="preserve"> poco si me puede contar como la cronología de los hechos, pero respecto a cómo usted llegó a esta agrupaci</w:t>
      </w:r>
      <w:bookmarkStart w:id="0" w:name="_GoBack"/>
      <w:bookmarkEnd w:id="0"/>
      <w:r w:rsidR="00102BD1" w:rsidRPr="004C1718">
        <w:rPr>
          <w:rFonts w:ascii="Garamond" w:hAnsi="Garamond"/>
          <w:lang w:val="es-ES"/>
        </w:rPr>
        <w:t xml:space="preserve">ón. </w:t>
      </w:r>
      <w:r>
        <w:rPr>
          <w:rFonts w:ascii="Garamond" w:hAnsi="Garamond"/>
          <w:lang w:val="es-ES"/>
        </w:rPr>
        <w:t>¿Cómo llega a Estación Central¡</w:t>
      </w:r>
    </w:p>
    <w:p w:rsidR="00102BD1" w:rsidRDefault="00102BD1" w:rsidP="00102BD1">
      <w:pPr>
        <w:jc w:val="both"/>
        <w:rPr>
          <w:rFonts w:ascii="Garamond" w:hAnsi="Garamond"/>
          <w:lang w:val="es-ES"/>
        </w:rPr>
      </w:pPr>
      <w:r w:rsidRPr="004C1718">
        <w:rPr>
          <w:rFonts w:ascii="Garamond" w:hAnsi="Garamond"/>
          <w:lang w:val="es-ES"/>
        </w:rPr>
        <w:t xml:space="preserve">P </w:t>
      </w:r>
      <w:r>
        <w:rPr>
          <w:rFonts w:ascii="Garamond" w:hAnsi="Garamond"/>
          <w:lang w:val="es-ES"/>
        </w:rPr>
        <w:t xml:space="preserve">Eh… le respondo de inmediato. </w:t>
      </w:r>
      <w:r w:rsidRPr="004C1718">
        <w:rPr>
          <w:rFonts w:ascii="Garamond" w:hAnsi="Garamond"/>
          <w:lang w:val="es-ES"/>
        </w:rPr>
        <w:t xml:space="preserve">En forma muy sucinta por lo demás. No sé si hace cuatro años, </w:t>
      </w:r>
      <w:r>
        <w:rPr>
          <w:rFonts w:ascii="Garamond" w:hAnsi="Garamond"/>
          <w:lang w:val="es-ES"/>
        </w:rPr>
        <w:t xml:space="preserve">o </w:t>
      </w:r>
      <w:r w:rsidRPr="004C1718">
        <w:rPr>
          <w:rFonts w:ascii="Garamond" w:hAnsi="Garamond"/>
          <w:lang w:val="es-ES"/>
        </w:rPr>
        <w:t>cinco año</w:t>
      </w:r>
      <w:r>
        <w:rPr>
          <w:rFonts w:ascii="Garamond" w:hAnsi="Garamond"/>
          <w:lang w:val="es-ES"/>
        </w:rPr>
        <w:t>s</w:t>
      </w:r>
      <w:r w:rsidRPr="004C1718">
        <w:rPr>
          <w:rFonts w:ascii="Garamond" w:hAnsi="Garamond"/>
          <w:lang w:val="es-ES"/>
        </w:rPr>
        <w:t>, ni me acuerdo</w:t>
      </w:r>
      <w:r>
        <w:rPr>
          <w:rFonts w:ascii="Garamond" w:hAnsi="Garamond"/>
          <w:lang w:val="es-ES"/>
        </w:rPr>
        <w:t>,</w:t>
      </w:r>
      <w:r w:rsidRPr="004C1718">
        <w:rPr>
          <w:rFonts w:ascii="Garamond" w:hAnsi="Garamond"/>
          <w:lang w:val="es-ES"/>
        </w:rPr>
        <w:t xml:space="preserve"> el señor Verdugo y creo que con el señor eh…</w:t>
      </w:r>
      <w:r>
        <w:rPr>
          <w:rFonts w:ascii="Garamond" w:hAnsi="Garamond"/>
          <w:lang w:val="es-ES"/>
        </w:rPr>
        <w:t>pero...me acuerdo más del señor Verdugo, me llama por teléfono hablándome de lo que estaba sucediendo en la comuna de Estación Central con toda esta irrupción de estos edificios invasivos de 30, 40 pisos… y estaban muy indignados, muy molestos, que habían tenido reuniones con el alcalde de entonces, Rodrigo Delgado, que no les hizo caso de ningún manera… que habían hecho un montón de gestiones por aquí, por allá, por todos lados, y que estaban, digamos, totalmente desesperados porque la irrupción de estas torres continuaba y el Estado chileno miraba para el lado, como habitualmente sucede ¿ah? El estado chileno no existe. Bueno… en este ámbito de materia por lo menos. Entonces, me pidieron una entrevista y yo me puse en contacto con un abogado que se llama Cristóbal Osorio… que es un abogado muy competente en esta materia…una persona que sabe mucho. Y le comenté lo que estaban pidiendo estas comunidades de Estación Central para ver alguna fórmula de cómo ayudarlos para que imperara el derecho en la comuna de Estación Central. Algo difícil, pero no imposible. Y tuvimos una primera reunión, me acuerdo, en un café aquí en el barrio cerca de donde yo vivo… Yo vivo en la comuna de Las Condes… y vinieron unas cuatro, cinco personas dirigentes vecinales de Estación Central. Estaba yo, y estaba el abogado Cristóbal Osorio. Nos escuchamos, que blablablá, que esto y lo otro, se hicieron algunas gestiones por aquí, por allá. Este… que yo he seguido publicando columnas, en medios de prensa que cultivan la libertad de expresión, que no son todos por lo demás… Aquí hay mucha prensa que esconde todas estas corrupciones y las esconde, digamos, por conveniencia, para no incomodar a sus avisadores. Pero afortunadamente hay medios de prensa comprometidos con la democracia, con la transparencia, y con el ataque a la corrupción. Por lo tanto…eh… convenimos de que el abogado Osorio iba a tomar el caso para que las cosas se hicieran correctamente. En paralelo, tanto los vecinos como yo, nos dirigimos al SEREMI de vivienda y urbanismo, por un lado, y en paralelo, a la Contraloría General de la República, dándole cuenta de esta seguidilla de permisos ilegales. Finalmente resultaron ser entre ochenta y noventa. La contraloría después de un arduo trabajo de investigación, resolvió que todos los permisos eran ilegales ¿no cierto? Y la contraloría le dijo …entiendo que, al alcalde delgado, que se tenían que invalidar los permisos, que se tenían que paralizar las obras en construcción y que b</w:t>
      </w:r>
      <w:r w:rsidR="004C1EE5">
        <w:rPr>
          <w:rFonts w:ascii="Garamond" w:hAnsi="Garamond"/>
          <w:lang w:val="es-ES"/>
        </w:rPr>
        <w:t>ajo ninguna circunstancia</w:t>
      </w:r>
      <w:r>
        <w:rPr>
          <w:rFonts w:ascii="Garamond" w:hAnsi="Garamond"/>
          <w:lang w:val="es-ES"/>
        </w:rPr>
        <w:t xml:space="preserve"> se podían otorgar recepciones finales de obras. Eso dijo la contraloría en varios dictámenes al alcalde, con copia a mi como denunciante. Este… a raíz de esto… la cámara chilena de la construcción, se dirige a la ministra de vivienda de entonces, era una señora que se llama Paulina Sabal, diciéndole que cómo es posible que esto...llorando… llorando, que cómo es posible, que ellos son unas santas palomas, que ellos no saben nada de estas cosas…que cómo se van a invalidar los permisos, que sus asociados siempre actúan de buena fe. Esa es la martingala que siempre se dice por lo demás. Por lo </w:t>
      </w:r>
      <w:r w:rsidR="004C1EE5">
        <w:rPr>
          <w:rFonts w:ascii="Garamond" w:hAnsi="Garamond"/>
          <w:lang w:val="es-ES"/>
        </w:rPr>
        <w:t>tanto,</w:t>
      </w:r>
      <w:r>
        <w:rPr>
          <w:rFonts w:ascii="Garamond" w:hAnsi="Garamond"/>
          <w:lang w:val="es-ES"/>
        </w:rPr>
        <w:t xml:space="preserve"> que le pedía a la ministra que ejerciera sus influencias para que esto quedara en nada. La ministra contesta como Dios manda. La ministra es una persona bastante seria señalándole que los dictámenes de la contraloría son vinculantes. Ella sabía que los permisos eran ilegales y que los titulares de los proyectos pueden, si lo desean, iniciar acciones judiciales en contra de los dictámenes de la contraloría, en defensa de sus intereses comerciales. Y ahí fue cuando las inmobiliarias a través de varios abogados, uno de los cuales fue contratado por una de las inmobiliarias, el ex contralor Ramiro Mendoza, persona con la cual yo siento especial afecto, pero aquí se equivocó Ramiro. Ramiro, y otros abogados, iniciaron acciones, recursos de protección ante la corte de apelaciones de Santiago, y finalmente como le fue mal en la corte de apelaciones de Santiago, elevaron los antecedentes a la corte suprema, máxima instancia judicial y también fallo en contra de sus pretensiones. Es decir, la justicia avaló, no cierto, en su integridad los dictámenes de la contraloría que habían resuelto que todos los permisos de edificación eran contrario a derecho. No conforme con ello, algunas inmobiliarias recurrieron al tribunal constitucional alegando que las disposiciones contenidas en los dictámenes de la contraloría, podrían ser inconstitucionales. Pretensión vana porque finalmente el </w:t>
      </w:r>
      <w:r>
        <w:rPr>
          <w:rFonts w:ascii="Garamond" w:hAnsi="Garamond"/>
          <w:lang w:val="es-ES"/>
        </w:rPr>
        <w:lastRenderedPageBreak/>
        <w:t xml:space="preserve">tribunal constitucional también rechazó ese requerimiento. A todo esto, mientras las inmobiliarias luchaban para dejar en nada los dictámenes de la contraloría, el abogado Cristóbal Osorio, no cierto, en representación de los vecinos, de los </w:t>
      </w:r>
      <w:r w:rsidRPr="004C1EE5">
        <w:rPr>
          <w:rFonts w:ascii="Garamond" w:hAnsi="Garamond"/>
          <w:lang w:val="es-ES"/>
        </w:rPr>
        <w:t>vecinos perjudicados directamente con estos actos de corrupción este… defendía, el abogado, los dictámenes de la contraloría con muy sólidos argumentos legales. Por lo tanto, tenemos que … el asunto se resolvió. Aquí ya no hay nada más que patalear , como se dice vulgarmente. Nosotros con cierta ingenuidad creíamos que tanto el ministro de vivienda como … como el… el intendente… la verdad es que el ministro era un señor de apellido Ward… ministro de… de este muchacho… cómo se llama… Pinochet</w:t>
      </w:r>
      <w:r>
        <w:rPr>
          <w:rFonts w:ascii="Garamond" w:hAnsi="Garamond"/>
          <w:lang w:val="es-ES"/>
        </w:rPr>
        <w:t xml:space="preserve">… no… no Pinochet. Piñera. Este ministro era de Piñera… de apellido Ward. Él no hizo nada. O sea, él miró para el lado. Y el intendente de la época, cuyo nombre también se me olvidó, tampoco hizo nada. Por lo tanto, como los funcionarios públicos que tienen la obligación de presentar querellas o denuncias cuando están en conocimiento de hechos ilegales, cosa que no hicieron, tuvimos que ser seis ciudadanos, seis ciudadanos con nombre y apellido, uno de los cuales es el dirigente vecinal de estación central, el señor verdugo… y otros dentro de los cuales hay varios arquitectos como Juan Figueroa, Miguel Prieto, Miguel Lawner… Antonio García… no, Antonio García no es arquitecto, es ingeniero civil… y yo. Bueno. Estas seis personas eh… dado que el estado chileno no actuaba y en general el estado chileno nunca actúa… el Estado chileno convalida la corrupción… Esa es la verdad de las cosas. Presentamos querellas criminales en el ministerio publico ¿no cierto? A raíz de esas querellas criminales presentadas por nuestro abogado Rodrigo Avendaño, muy sólida también la querella… Porque aquí estamos ante un delito. Parece que esta gente que está en el gobierno no sabe lo que es delito. O se hacen los locos. Se hacen los lesos. Entonces… este tema fue inicialmente derivado a la policía de investigaciones. Yo, por lo menos, y verdugo también, y no sé si otros… Yo creo que todos… Hicimos las declaraciones en la policía de investigaciones, entregando todos los documentos necesarios para que el comisario a cargo de esta investigación, tuviera todos los antecedentes de tal forma que como primera acción eh… se los entregara a la fiscal, a la fiscal que tiene el caso en sus manos, que se llama Giovanna Herrera. Ella esa la fiscal </w:t>
      </w:r>
      <w:r w:rsidR="004C1EE5">
        <w:rPr>
          <w:rFonts w:ascii="Garamond" w:hAnsi="Garamond"/>
          <w:lang w:val="es-ES"/>
        </w:rPr>
        <w:t>del.…</w:t>
      </w:r>
      <w:r>
        <w:rPr>
          <w:rFonts w:ascii="Garamond" w:hAnsi="Garamond"/>
          <w:lang w:val="es-ES"/>
        </w:rPr>
        <w:t xml:space="preserve"> </w:t>
      </w:r>
      <w:r w:rsidR="004C1EE5">
        <w:rPr>
          <w:rFonts w:ascii="Garamond" w:hAnsi="Garamond"/>
          <w:lang w:val="es-ES"/>
        </w:rPr>
        <w:t>de...</w:t>
      </w:r>
      <w:r>
        <w:rPr>
          <w:rFonts w:ascii="Garamond" w:hAnsi="Garamond"/>
          <w:lang w:val="es-ES"/>
        </w:rPr>
        <w:t xml:space="preserve"> de la fiscalía centro norte, tengo entendido. La fiscal Giovanna Herrera. Este caso también está en conocimiento pleno, es más, yo tuve conversaciones con los fiscales, de la unidad especializada de corrupción del ministerio público. Tuvimos conversación por zoom hace un tiempo atrás. Por lo tanto, este…. Eh… el tema se va a resolver cuando la fiscal eh… investigue. Cuando interrogue al director de obras que otorgó los permisos ilegales que fue la persona que cometió el delito de prevaricación administrativa porque él sabía que no podía otorgarlos… dado que la autoridad competente del ministerio de vivienda con suma anterioridad ya le había dicho a él, y a otros funcionarios públicos, que esta figura de los edificios con agrupamiento continuo en una zona que no tenía plan regulador comunal, eran ilegales. Es decir, todo el mundo sabía que era ilegal, pero igual se otorgaron los permisos. Entonces cuando la fiscal interrogue al director de obras anterior, después hubo una señora que lo sucedió que ni me acuerdo e</w:t>
      </w:r>
      <w:r w:rsidR="004C1EE5">
        <w:rPr>
          <w:rFonts w:ascii="Garamond" w:hAnsi="Garamond"/>
          <w:lang w:val="es-ES"/>
        </w:rPr>
        <w:t>l nombre… y también al alcalde D</w:t>
      </w:r>
      <w:r>
        <w:rPr>
          <w:rFonts w:ascii="Garamond" w:hAnsi="Garamond"/>
          <w:lang w:val="es-ES"/>
        </w:rPr>
        <w:t>elgado</w:t>
      </w:r>
      <w:r w:rsidR="004C1EE5">
        <w:rPr>
          <w:rFonts w:ascii="Garamond" w:hAnsi="Garamond"/>
          <w:lang w:val="es-ES"/>
        </w:rPr>
        <w:t>…</w:t>
      </w:r>
      <w:r>
        <w:rPr>
          <w:rFonts w:ascii="Garamond" w:hAnsi="Garamond"/>
          <w:lang w:val="es-ES"/>
        </w:rPr>
        <w:t xml:space="preserve"> va a tener que consultarle qué pasó acalde delgado</w:t>
      </w:r>
      <w:r w:rsidR="004C1EE5">
        <w:rPr>
          <w:rFonts w:ascii="Garamond" w:hAnsi="Garamond"/>
          <w:lang w:val="es-ES"/>
        </w:rPr>
        <w:t>… ¿</w:t>
      </w:r>
      <w:r>
        <w:rPr>
          <w:rFonts w:ascii="Garamond" w:hAnsi="Garamond"/>
          <w:lang w:val="es-ES"/>
        </w:rPr>
        <w:t xml:space="preserve">usted no sabía nada de lo que pasaba en su municipio? Bueno… es tarea de la fiscal eso. En el interin, como el asunto se estaba poniendo color de hormiga, y dado que yo tengo pleno conocimiento </w:t>
      </w:r>
      <w:r w:rsidR="004C1EE5">
        <w:rPr>
          <w:rFonts w:ascii="Garamond" w:hAnsi="Garamond"/>
          <w:lang w:val="es-ES"/>
        </w:rPr>
        <w:t>que, en C</w:t>
      </w:r>
      <w:r>
        <w:rPr>
          <w:rFonts w:ascii="Garamond" w:hAnsi="Garamond"/>
          <w:lang w:val="es-ES"/>
        </w:rPr>
        <w:t xml:space="preserve">hile, como las instituciones no funcionan, nunca se demuelen los permisos ilegales. Hay dos artículos de la ley general de urbanismo y construcciones que ordenan </w:t>
      </w:r>
      <w:r w:rsidR="004C1EE5">
        <w:rPr>
          <w:rFonts w:ascii="Garamond" w:hAnsi="Garamond"/>
          <w:lang w:val="es-ES"/>
        </w:rPr>
        <w:t>que,</w:t>
      </w:r>
      <w:r>
        <w:rPr>
          <w:rFonts w:ascii="Garamond" w:hAnsi="Garamond"/>
          <w:lang w:val="es-ES"/>
        </w:rPr>
        <w:t xml:space="preserve"> ante la insistencia de un permiso de edificación ilegal, ya sea el alcalde como el director de obras, incluso, con la insistencia de la fuerza pública, tiene que proceder a demoler estas estructuras que violan el marco regulatorio. Y eso está escrito en la ley. Pero le dije, la ley en chile no se cumple. En vista de ello, y como yo particularmente veía con mucho escepticismo que se iba a cumplir la ley, me reuní con un ex ministro de vivienda antes de este Ward, que se llama Cristian Monckeberg. Cristian Monckeberg es un político de renovación nacional. Una bellísima persona. Un hombre bastante serio diría yo, que estuvo poco tiempo en el ministerio. Ahora está en otra</w:t>
      </w:r>
      <w:r w:rsidR="004C1EE5">
        <w:rPr>
          <w:rFonts w:ascii="Garamond" w:hAnsi="Garamond"/>
          <w:lang w:val="es-ES"/>
        </w:rPr>
        <w:t>s</w:t>
      </w:r>
      <w:r>
        <w:rPr>
          <w:rFonts w:ascii="Garamond" w:hAnsi="Garamond"/>
          <w:lang w:val="es-ES"/>
        </w:rPr>
        <w:t xml:space="preserve"> actividades públicas. Me reuní con él. Le hice una presentación por escrito a objeto de modificar la ordenanza general de urbanismo y construcción para que se produjeran algunas compensaciones ¿no cierto? por parte de los privados que habían obtenido estas ganancias ilegales… Cuando estoy hablando de ganancias ilegales, yo le podría cuantificar las inversiones totales, de por lo menos unos mil quinientos, mil </w:t>
      </w:r>
      <w:r w:rsidR="004C1EE5">
        <w:rPr>
          <w:rFonts w:ascii="Garamond" w:hAnsi="Garamond"/>
          <w:lang w:val="es-ES"/>
        </w:rPr>
        <w:t>seiscientos</w:t>
      </w:r>
      <w:r>
        <w:rPr>
          <w:rFonts w:ascii="Garamond" w:hAnsi="Garamond"/>
          <w:lang w:val="es-ES"/>
        </w:rPr>
        <w:t xml:space="preserve"> millones de </w:t>
      </w:r>
      <w:r>
        <w:rPr>
          <w:rFonts w:ascii="Garamond" w:hAnsi="Garamond"/>
          <w:lang w:val="es-ES"/>
        </w:rPr>
        <w:lastRenderedPageBreak/>
        <w:t xml:space="preserve">dólares. Con utilidades previstas del orden de los 500 o 600 millones de dólares. Eso… ese ha sido el producto de la corrupción en </w:t>
      </w:r>
      <w:r w:rsidR="004C1EE5">
        <w:rPr>
          <w:rFonts w:ascii="Garamond" w:hAnsi="Garamond"/>
          <w:lang w:val="es-ES"/>
        </w:rPr>
        <w:t>Estación</w:t>
      </w:r>
      <w:r>
        <w:rPr>
          <w:rFonts w:ascii="Garamond" w:hAnsi="Garamond"/>
          <w:lang w:val="es-ES"/>
        </w:rPr>
        <w:t xml:space="preserve"> Central. Y hasta el día de hoy pasan piola, como se dice vulgarmente. Pero para que no existiera esta impunidad, que también es muy recurrente en ch</w:t>
      </w:r>
      <w:r w:rsidR="004C1EE5">
        <w:rPr>
          <w:rFonts w:ascii="Garamond" w:hAnsi="Garamond"/>
          <w:lang w:val="es-ES"/>
        </w:rPr>
        <w:t>ile la impunidad… yo le dije a Monckeberg, a C</w:t>
      </w:r>
      <w:r>
        <w:rPr>
          <w:rFonts w:ascii="Garamond" w:hAnsi="Garamond"/>
          <w:lang w:val="es-ES"/>
        </w:rPr>
        <w:t xml:space="preserve">ristian, que se modificara la ordenanza y se, como le dijera yo, se permitiera que existieran estas compensaciones a favor de gente de muy escasos recursos. Recordemos que el negocio de estas </w:t>
      </w:r>
      <w:r w:rsidR="004C1EE5">
        <w:rPr>
          <w:rFonts w:ascii="Garamond" w:hAnsi="Garamond"/>
          <w:lang w:val="es-ES"/>
        </w:rPr>
        <w:t>inmobiliarias</w:t>
      </w:r>
      <w:r>
        <w:rPr>
          <w:rFonts w:ascii="Garamond" w:hAnsi="Garamond"/>
          <w:lang w:val="es-ES"/>
        </w:rPr>
        <w:t xml:space="preserve"> que construyen estas torres no es vender, no es vender el departamento. El negocio de ellos es arrendar. Arrendar, entre otros motivos, porque hay un montón de ventajas tributarias que tienen que ver con estos departamentitos chiquititos de 20 a 25 metros cuadrados. Entonces lo que noso</w:t>
      </w:r>
      <w:r w:rsidR="004C1EE5">
        <w:rPr>
          <w:rFonts w:ascii="Garamond" w:hAnsi="Garamond"/>
          <w:lang w:val="es-ES"/>
        </w:rPr>
        <w:t>tros le planteamos al ministro M</w:t>
      </w:r>
      <w:r>
        <w:rPr>
          <w:rFonts w:ascii="Garamond" w:hAnsi="Garamond"/>
          <w:lang w:val="es-ES"/>
        </w:rPr>
        <w:t xml:space="preserve">onckeberg, que se estableciera de mutuo acuerdo con las inmobiliarias, </w:t>
      </w:r>
      <w:r w:rsidRPr="004C1EE5">
        <w:rPr>
          <w:rFonts w:ascii="Garamond" w:hAnsi="Garamond"/>
          <w:lang w:val="es-ES"/>
        </w:rPr>
        <w:t>para no llegar al final de la demolición, que es lo que se va a pedir… lo que se está pidiendo… una compensación en términos que cada inmobiliaria… que cada constructora le entregue al estado de chile un porcentaje, que podría ser un 5, un 10% de la cantidad de viviendas que tiene cada estructura… recordemos que hay edificaciones que tienen 800 departamentos, por lo tanto estamos hablando del 10% de los 800 departamentos… estamos hablando de 80 departamentos que se los entreguen al estado, al estado de chile, para que el estado a través de los análisis que haga, le entregue esas viviendas en calidad de titular de dominio o lo que sea, a personas, a las miles, decenas de miles de personas que viven en chile en condiciones pero desastrosas, en campamentos…es gente que no tiene agua, no tiene nada. Por lo tanto… esa forma de compensar yo particularmente la consideraré bastante atendible y ese fue el mo</w:t>
      </w:r>
      <w:r>
        <w:rPr>
          <w:rFonts w:ascii="Garamond" w:hAnsi="Garamond"/>
          <w:lang w:val="es-ES"/>
        </w:rPr>
        <w:t>tivo por el cual le propu</w:t>
      </w:r>
      <w:r w:rsidR="004C1EE5">
        <w:rPr>
          <w:rFonts w:ascii="Garamond" w:hAnsi="Garamond"/>
          <w:lang w:val="es-ES"/>
        </w:rPr>
        <w:t>simos al ministro, al ministro M</w:t>
      </w:r>
      <w:r>
        <w:rPr>
          <w:rFonts w:ascii="Garamond" w:hAnsi="Garamond"/>
          <w:lang w:val="es-ES"/>
        </w:rPr>
        <w:t xml:space="preserve">onckeberg que buscara esa posible… Monckeberg no pudo hacer nada porque a los dos, tres días o una semana después que yo le hice la propuesta </w:t>
      </w:r>
      <w:r w:rsidR="004C1EE5">
        <w:rPr>
          <w:rFonts w:ascii="Garamond" w:hAnsi="Garamond"/>
          <w:lang w:val="es-ES"/>
        </w:rPr>
        <w:t>está</w:t>
      </w:r>
      <w:r>
        <w:rPr>
          <w:rFonts w:ascii="Garamond" w:hAnsi="Garamond"/>
          <w:lang w:val="es-ES"/>
        </w:rPr>
        <w:t xml:space="preserve"> por escrito… eh… asume Ward. Él se fue a otro lado. Bueno. Ward ya no está. El actual ministro Carlos Montes, ministro de vivie</w:t>
      </w:r>
      <w:r w:rsidR="004C1EE5">
        <w:rPr>
          <w:rFonts w:ascii="Garamond" w:hAnsi="Garamond"/>
          <w:lang w:val="es-ES"/>
        </w:rPr>
        <w:t>nda, yo tengo buena opinión de Carlos M</w:t>
      </w:r>
      <w:r>
        <w:rPr>
          <w:rFonts w:ascii="Garamond" w:hAnsi="Garamond"/>
          <w:lang w:val="es-ES"/>
        </w:rPr>
        <w:t>ontes… un tipo muy serio. Como el documento está radicado en la oficina del ministerio de vivienda y urbanismo, yo espero que los asesores de montes le hayan entregado este documento para que lo revise, pero como tampoco eso es seguro, ¿no cierto?, yo a través de la ley de transparencia le pedí una entrevista para retomar este asunto, y otros asuntos tanto o más corruptos que el que le estoy comentando. Porque aquí en chile estamos llenos de pillerías. Bueno, yo sé que tú vives en Francia, yo creo que también en Francia hay algo de corrupción…no me vengan con que no…</w:t>
      </w:r>
    </w:p>
    <w:p w:rsidR="00102BD1" w:rsidRDefault="00102BD1" w:rsidP="00102BD1">
      <w:pPr>
        <w:jc w:val="both"/>
        <w:rPr>
          <w:rFonts w:ascii="Garamond" w:hAnsi="Garamond"/>
          <w:lang w:val="es-ES"/>
        </w:rPr>
      </w:pPr>
      <w:r>
        <w:rPr>
          <w:rFonts w:ascii="Garamond" w:hAnsi="Garamond"/>
          <w:lang w:val="es-ES"/>
        </w:rPr>
        <w:t>R: Si….</w:t>
      </w:r>
    </w:p>
    <w:p w:rsidR="00102BD1" w:rsidRDefault="00102BD1" w:rsidP="00102BD1">
      <w:pPr>
        <w:jc w:val="both"/>
        <w:rPr>
          <w:rFonts w:ascii="Garamond" w:hAnsi="Garamond"/>
          <w:lang w:val="es-ES"/>
        </w:rPr>
      </w:pPr>
      <w:r>
        <w:rPr>
          <w:rFonts w:ascii="Garamond" w:hAnsi="Garamond"/>
          <w:lang w:val="es-ES"/>
        </w:rPr>
        <w:t>P: Si esto de la corrupción está en todas partes del mundo. Pero en Chile llega a grados ya brutales. Brutales. Aquí la corrupción nadie la para.</w:t>
      </w:r>
      <w:r w:rsidR="004C1EE5">
        <w:rPr>
          <w:rFonts w:ascii="Garamond" w:hAnsi="Garamond"/>
          <w:lang w:val="es-ES"/>
        </w:rPr>
        <w:t>.</w:t>
      </w:r>
      <w:r>
        <w:rPr>
          <w:rFonts w:ascii="Garamond" w:hAnsi="Garamond"/>
          <w:lang w:val="es-ES"/>
        </w:rPr>
        <w:t xml:space="preserve"> Por lo tanto, yo podría </w:t>
      </w:r>
      <w:r w:rsidR="004C1EE5">
        <w:rPr>
          <w:rFonts w:ascii="Garamond" w:hAnsi="Garamond"/>
          <w:lang w:val="es-ES"/>
        </w:rPr>
        <w:t>señalar,</w:t>
      </w:r>
      <w:r>
        <w:rPr>
          <w:rFonts w:ascii="Garamond" w:hAnsi="Garamond"/>
          <w:lang w:val="es-ES"/>
        </w:rPr>
        <w:t xml:space="preserve"> en síntesis, de que esperando la reunión que tengamos con Montes, si es que se produce, vamos a tener alguna posibilidad de arreglar este asunto, a objeto de que se produzca lo que se llama equilibrio en las inversiones. El tipo que obtuvo permisos ilegales, de una u otra manera, tiene que compensar a las comunidades que están siendo perjudicadas por la irrupción de estas invasivas torres. </w:t>
      </w:r>
      <w:r w:rsidR="004C1EE5">
        <w:rPr>
          <w:rFonts w:ascii="Garamond" w:hAnsi="Garamond"/>
          <w:lang w:val="es-ES"/>
        </w:rPr>
        <w:t>Fíjate</w:t>
      </w:r>
      <w:r>
        <w:rPr>
          <w:rFonts w:ascii="Garamond" w:hAnsi="Garamond"/>
          <w:lang w:val="es-ES"/>
        </w:rPr>
        <w:t xml:space="preserve"> </w:t>
      </w:r>
      <w:r w:rsidR="004C1EE5">
        <w:rPr>
          <w:rFonts w:ascii="Garamond" w:hAnsi="Garamond"/>
          <w:lang w:val="es-ES"/>
        </w:rPr>
        <w:t>que,</w:t>
      </w:r>
      <w:r>
        <w:rPr>
          <w:rFonts w:ascii="Garamond" w:hAnsi="Garamond"/>
          <w:lang w:val="es-ES"/>
        </w:rPr>
        <w:t xml:space="preserve"> si tú multiplicas la cantidad de edificios con 700,800 viviendas por la cantidad de edificios, que deben ser 80, 90, es cosa… tú vas a llegar a una cantidad bastante grande en términos de viviendas que están siendo arrendadas mayoritariamente a personas extranjeras… a personas pobres, digamos, extranjeras, venezolanos, colombianos, ecuatorianos, bolivianos, peruanos, hay de todo. Hay de todo. Entonces, como no todos los departamentos están arrendados, y como no hay </w:t>
      </w:r>
      <w:r w:rsidR="004C1EE5">
        <w:rPr>
          <w:rFonts w:ascii="Garamond" w:hAnsi="Garamond"/>
          <w:lang w:val="es-ES"/>
        </w:rPr>
        <w:t>título</w:t>
      </w:r>
      <w:r>
        <w:rPr>
          <w:rFonts w:ascii="Garamond" w:hAnsi="Garamond"/>
          <w:lang w:val="es-ES"/>
        </w:rPr>
        <w:t xml:space="preserve"> de dominio, es muy sencillo que se produzca el traspaso por parte de las inmobiliarias, que obtuvieron estas ganancias ilegales, a favor del estado de chile, en este caso el ministerio de vivienda, para que el ministerio asuma su responsabilidad y entregue estas miles de viviendas a compatriotas que realmente lo necesitan para que puedan vivir con dignidad. Eso es en síntesis la situación</w:t>
      </w:r>
      <w:r w:rsidR="004C1EE5">
        <w:rPr>
          <w:rFonts w:ascii="Garamond" w:hAnsi="Garamond"/>
          <w:lang w:val="es-ES"/>
        </w:rPr>
        <w:t xml:space="preserve"> ...</w:t>
      </w:r>
      <w:r>
        <w:rPr>
          <w:rFonts w:ascii="Garamond" w:hAnsi="Garamond"/>
          <w:lang w:val="es-ES"/>
        </w:rPr>
        <w:t xml:space="preserve"> y perdóname que </w:t>
      </w:r>
      <w:r w:rsidR="004C1EE5">
        <w:rPr>
          <w:rFonts w:ascii="Garamond" w:hAnsi="Garamond"/>
          <w:lang w:val="es-ES"/>
        </w:rPr>
        <w:t>haya...</w:t>
      </w:r>
      <w:r>
        <w:rPr>
          <w:rFonts w:ascii="Garamond" w:hAnsi="Garamond"/>
          <w:lang w:val="es-ES"/>
        </w:rPr>
        <w:t xml:space="preserve"> me haya expandido tanto.</w:t>
      </w:r>
    </w:p>
    <w:p w:rsidR="00102BD1" w:rsidRDefault="00102BD1" w:rsidP="00102BD1">
      <w:pPr>
        <w:jc w:val="both"/>
        <w:rPr>
          <w:rFonts w:ascii="Garamond" w:hAnsi="Garamond"/>
          <w:lang w:val="es-ES"/>
        </w:rPr>
      </w:pPr>
      <w:r>
        <w:rPr>
          <w:rFonts w:ascii="Garamond" w:hAnsi="Garamond"/>
          <w:lang w:val="es-ES"/>
        </w:rPr>
        <w:t xml:space="preserve">R: Noo. Nooo. De eso se trata. </w:t>
      </w:r>
    </w:p>
    <w:p w:rsidR="00102BD1" w:rsidRDefault="00102BD1" w:rsidP="00102BD1">
      <w:pPr>
        <w:jc w:val="both"/>
        <w:rPr>
          <w:rFonts w:ascii="Garamond" w:hAnsi="Garamond"/>
          <w:lang w:val="es-ES"/>
        </w:rPr>
      </w:pPr>
      <w:r>
        <w:rPr>
          <w:rFonts w:ascii="Garamond" w:hAnsi="Garamond"/>
          <w:lang w:val="es-ES"/>
        </w:rPr>
        <w:t>P: … en la conversación</w:t>
      </w:r>
      <w:r w:rsidR="004C1EE5">
        <w:rPr>
          <w:rFonts w:ascii="Garamond" w:hAnsi="Garamond"/>
          <w:lang w:val="es-ES"/>
        </w:rPr>
        <w:t xml:space="preserve"> ...</w:t>
      </w:r>
      <w:r>
        <w:rPr>
          <w:rFonts w:ascii="Garamond" w:hAnsi="Garamond"/>
          <w:lang w:val="es-ES"/>
        </w:rPr>
        <w:t xml:space="preserve"> pero yo creo que es bastante completo lo que te he dicho hasta el momento. Y tengo la mejor predisposición para que </w:t>
      </w:r>
      <w:r w:rsidR="004C1EE5">
        <w:rPr>
          <w:rFonts w:ascii="Garamond" w:hAnsi="Garamond"/>
          <w:lang w:val="es-ES"/>
        </w:rPr>
        <w:t>tú</w:t>
      </w:r>
      <w:r>
        <w:rPr>
          <w:rFonts w:ascii="Garamond" w:hAnsi="Garamond"/>
          <w:lang w:val="es-ES"/>
        </w:rPr>
        <w:t xml:space="preserve"> me formules la pregunta que estimes conveniente. </w:t>
      </w:r>
    </w:p>
    <w:p w:rsidR="00102BD1" w:rsidRDefault="00102BD1" w:rsidP="00102BD1">
      <w:pPr>
        <w:jc w:val="both"/>
        <w:rPr>
          <w:rFonts w:ascii="Garamond" w:hAnsi="Garamond"/>
          <w:lang w:val="es-ES"/>
        </w:rPr>
      </w:pPr>
      <w:r>
        <w:rPr>
          <w:rFonts w:ascii="Garamond" w:hAnsi="Garamond"/>
          <w:lang w:val="es-ES"/>
        </w:rPr>
        <w:lastRenderedPageBreak/>
        <w:t xml:space="preserve">R. Sí. Tengo hartas preguntitas. Una… </w:t>
      </w:r>
    </w:p>
    <w:p w:rsidR="00102BD1" w:rsidRDefault="00102BD1" w:rsidP="00102BD1">
      <w:pPr>
        <w:jc w:val="both"/>
        <w:rPr>
          <w:rFonts w:ascii="Garamond" w:hAnsi="Garamond"/>
          <w:lang w:val="es-ES"/>
        </w:rPr>
      </w:pPr>
      <w:r>
        <w:rPr>
          <w:rFonts w:ascii="Garamond" w:hAnsi="Garamond"/>
          <w:lang w:val="es-ES"/>
        </w:rPr>
        <w:t>P- Pregunta lo que quieras.</w:t>
      </w:r>
    </w:p>
    <w:p w:rsidR="00102BD1" w:rsidRDefault="00102BD1" w:rsidP="00102BD1">
      <w:pPr>
        <w:jc w:val="both"/>
        <w:rPr>
          <w:rFonts w:ascii="Garamond" w:hAnsi="Garamond"/>
          <w:lang w:val="es-ES"/>
        </w:rPr>
      </w:pPr>
      <w:r>
        <w:rPr>
          <w:rFonts w:ascii="Garamond" w:hAnsi="Garamond"/>
          <w:lang w:val="es-ES"/>
        </w:rPr>
        <w:t xml:space="preserve">R. Bueno, siguiendo la línea de la conversación… </w:t>
      </w:r>
    </w:p>
    <w:p w:rsidR="00102BD1" w:rsidRDefault="004C1EE5" w:rsidP="00102BD1">
      <w:pPr>
        <w:jc w:val="both"/>
        <w:rPr>
          <w:rFonts w:ascii="Garamond" w:hAnsi="Garamond"/>
          <w:lang w:val="es-ES"/>
        </w:rPr>
      </w:pPr>
      <w:r>
        <w:rPr>
          <w:rFonts w:ascii="Garamond" w:hAnsi="Garamond"/>
          <w:lang w:val="es-ES"/>
        </w:rPr>
        <w:t xml:space="preserve">P </w:t>
      </w:r>
      <w:r w:rsidR="00102BD1">
        <w:rPr>
          <w:rFonts w:ascii="Garamond" w:hAnsi="Garamond"/>
          <w:lang w:val="es-ES"/>
        </w:rPr>
        <w:t xml:space="preserve">Bueno, antes que nada… antes que nada yo quiero felicitar al señor Verdugo y a todos sus amigos, vecinos, digamos, que fueron los que pusieron el grito en el cielo ante este caso tan brutal. Si no hubiera sido por ellos, esto hubiera sido uno más de los casos ilegales consumados… que estamos llenos de casos ilegales consumados. Por lo tanto, mi reconocimiento a la iniciativa de don Alejandro verdugo. </w:t>
      </w:r>
    </w:p>
    <w:p w:rsidR="00102BD1" w:rsidRDefault="00102BD1" w:rsidP="00102BD1">
      <w:pPr>
        <w:jc w:val="both"/>
        <w:rPr>
          <w:rFonts w:ascii="Garamond" w:hAnsi="Garamond"/>
          <w:lang w:val="es-ES"/>
        </w:rPr>
      </w:pPr>
      <w:r>
        <w:rPr>
          <w:rFonts w:ascii="Garamond" w:hAnsi="Garamond"/>
          <w:lang w:val="es-ES"/>
        </w:rPr>
        <w:t xml:space="preserve">R: Claro… </w:t>
      </w:r>
    </w:p>
    <w:p w:rsidR="00102BD1" w:rsidRDefault="00102BD1" w:rsidP="00102BD1">
      <w:pPr>
        <w:jc w:val="both"/>
        <w:rPr>
          <w:rFonts w:ascii="Garamond" w:hAnsi="Garamond"/>
          <w:lang w:val="es-ES"/>
        </w:rPr>
      </w:pPr>
      <w:r>
        <w:rPr>
          <w:rFonts w:ascii="Garamond" w:hAnsi="Garamond"/>
          <w:lang w:val="es-ES"/>
        </w:rPr>
        <w:t xml:space="preserve">P. Que </w:t>
      </w:r>
      <w:r w:rsidR="004C1EE5">
        <w:rPr>
          <w:rFonts w:ascii="Garamond" w:hAnsi="Garamond"/>
          <w:lang w:val="es-ES"/>
        </w:rPr>
        <w:t>tú</w:t>
      </w:r>
      <w:r>
        <w:rPr>
          <w:rFonts w:ascii="Garamond" w:hAnsi="Garamond"/>
          <w:lang w:val="es-ES"/>
        </w:rPr>
        <w:t xml:space="preserve"> lo entrevistaste tengo entendido.</w:t>
      </w:r>
    </w:p>
    <w:p w:rsidR="00102BD1" w:rsidRDefault="00102BD1" w:rsidP="00102BD1">
      <w:pPr>
        <w:jc w:val="both"/>
        <w:rPr>
          <w:rFonts w:ascii="Garamond" w:hAnsi="Garamond"/>
          <w:lang w:val="es-ES"/>
        </w:rPr>
      </w:pPr>
      <w:r>
        <w:rPr>
          <w:rFonts w:ascii="Garamond" w:hAnsi="Garamond"/>
          <w:lang w:val="es-ES"/>
        </w:rPr>
        <w:t xml:space="preserve">R: Si… no… nos conocemos harto. </w:t>
      </w:r>
    </w:p>
    <w:p w:rsidR="00102BD1" w:rsidRDefault="00102BD1" w:rsidP="00102BD1">
      <w:pPr>
        <w:jc w:val="both"/>
        <w:rPr>
          <w:rFonts w:ascii="Garamond" w:hAnsi="Garamond"/>
          <w:lang w:val="es-ES"/>
        </w:rPr>
      </w:pPr>
      <w:r>
        <w:rPr>
          <w:rFonts w:ascii="Garamond" w:hAnsi="Garamond"/>
          <w:lang w:val="es-ES"/>
        </w:rPr>
        <w:t>P Bueno, pregunte lo que quiera.</w:t>
      </w:r>
    </w:p>
    <w:p w:rsidR="00102BD1" w:rsidRDefault="00102BD1" w:rsidP="00102BD1">
      <w:pPr>
        <w:jc w:val="both"/>
        <w:rPr>
          <w:rFonts w:ascii="Garamond" w:hAnsi="Garamond"/>
          <w:lang w:val="es-ES"/>
        </w:rPr>
      </w:pPr>
      <w:r>
        <w:rPr>
          <w:rFonts w:ascii="Garamond" w:hAnsi="Garamond"/>
          <w:lang w:val="es-ES"/>
        </w:rPr>
        <w:t xml:space="preserve">R: No, de </w:t>
      </w:r>
      <w:r w:rsidR="004C1EE5">
        <w:rPr>
          <w:rFonts w:ascii="Garamond" w:hAnsi="Garamond"/>
          <w:lang w:val="es-ES"/>
        </w:rPr>
        <w:t>hecho...</w:t>
      </w:r>
      <w:r>
        <w:rPr>
          <w:rFonts w:ascii="Garamond" w:hAnsi="Garamond"/>
          <w:lang w:val="es-ES"/>
        </w:rPr>
        <w:t xml:space="preserve"> un </w:t>
      </w:r>
      <w:r w:rsidR="004C1EE5">
        <w:rPr>
          <w:rFonts w:ascii="Garamond" w:hAnsi="Garamond"/>
          <w:lang w:val="es-ES"/>
        </w:rPr>
        <w:t>poco...</w:t>
      </w:r>
      <w:r>
        <w:rPr>
          <w:rFonts w:ascii="Garamond" w:hAnsi="Garamond"/>
          <w:lang w:val="es-ES"/>
        </w:rPr>
        <w:t xml:space="preserve"> eh… por ejemplo, con el tema de la ilegalidad… </w:t>
      </w:r>
      <w:r w:rsidR="004C1EE5">
        <w:rPr>
          <w:rFonts w:ascii="Garamond" w:hAnsi="Garamond"/>
          <w:lang w:val="es-ES"/>
        </w:rPr>
        <w:t>¿</w:t>
      </w:r>
      <w:r>
        <w:rPr>
          <w:rFonts w:ascii="Garamond" w:hAnsi="Garamond"/>
          <w:lang w:val="es-ES"/>
        </w:rPr>
        <w:t>eso surge por los vecinos de estación central o lo va descubriendo el abogado que dice mire aquí…</w:t>
      </w:r>
      <w:r w:rsidR="004C1EE5">
        <w:rPr>
          <w:rFonts w:ascii="Garamond" w:hAnsi="Garamond"/>
          <w:lang w:val="es-ES"/>
        </w:rPr>
        <w:t>?</w:t>
      </w:r>
      <w:r>
        <w:rPr>
          <w:rFonts w:ascii="Garamond" w:hAnsi="Garamond"/>
          <w:lang w:val="es-ES"/>
        </w:rPr>
        <w:t xml:space="preserve"> </w:t>
      </w:r>
      <w:r w:rsidR="004C1EE5">
        <w:rPr>
          <w:rFonts w:ascii="Garamond" w:hAnsi="Garamond"/>
          <w:lang w:val="es-ES"/>
        </w:rPr>
        <w:t>O</w:t>
      </w:r>
      <w:r>
        <w:rPr>
          <w:rFonts w:ascii="Garamond" w:hAnsi="Garamond"/>
          <w:lang w:val="es-ES"/>
        </w:rPr>
        <w:t xml:space="preserve"> sea… </w:t>
      </w:r>
      <w:r w:rsidR="004C1EE5">
        <w:rPr>
          <w:rFonts w:ascii="Garamond" w:hAnsi="Garamond"/>
          <w:lang w:val="es-ES"/>
        </w:rPr>
        <w:t xml:space="preserve">¿en qué momento buscar, </w:t>
      </w:r>
      <w:r>
        <w:rPr>
          <w:rFonts w:ascii="Garamond" w:hAnsi="Garamond"/>
          <w:lang w:val="es-ES"/>
        </w:rPr>
        <w:t xml:space="preserve">mostrar que hay una ilegalidad en los </w:t>
      </w:r>
      <w:r w:rsidR="004C1EE5">
        <w:rPr>
          <w:rFonts w:ascii="Garamond" w:hAnsi="Garamond"/>
          <w:lang w:val="es-ES"/>
        </w:rPr>
        <w:t xml:space="preserve">permisos? </w:t>
      </w:r>
      <w:r>
        <w:rPr>
          <w:rFonts w:ascii="Garamond" w:hAnsi="Garamond"/>
          <w:lang w:val="es-ES"/>
        </w:rPr>
        <w:t>¿cómo surge?</w:t>
      </w:r>
    </w:p>
    <w:p w:rsidR="00102BD1" w:rsidRDefault="00102BD1" w:rsidP="00102BD1">
      <w:pPr>
        <w:jc w:val="both"/>
        <w:rPr>
          <w:rFonts w:ascii="Garamond" w:hAnsi="Garamond"/>
          <w:lang w:val="es-ES"/>
        </w:rPr>
      </w:pPr>
      <w:r>
        <w:rPr>
          <w:rFonts w:ascii="Garamond" w:hAnsi="Garamond"/>
          <w:lang w:val="es-ES"/>
        </w:rPr>
        <w:t xml:space="preserve">P Mira este… hay un documento que yo tengo en mi poder que se lo he dado a conocer a todos los que </w:t>
      </w:r>
      <w:r w:rsidR="004C1EE5">
        <w:rPr>
          <w:rFonts w:ascii="Garamond" w:hAnsi="Garamond"/>
          <w:lang w:val="es-ES"/>
        </w:rPr>
        <w:t>están</w:t>
      </w:r>
      <w:r>
        <w:rPr>
          <w:rFonts w:ascii="Garamond" w:hAnsi="Garamond"/>
          <w:lang w:val="es-ES"/>
        </w:rPr>
        <w:t xml:space="preserve"> viendo este caso. Es un documento oficial emanado de la división de desarrollo urbano del ministerio de vivienda. Un documento que emana por ahí por el año 2007… dirigido al director de obras de estación central, respecto a una consulta que le hizo, si se podían construir edificios con estas características en esta zona que no tiene plan regulador. El funcionario ministerial de alto rango, es un arquitecto que se llama Luis Eduardo Bresciani, con el cual tiempo después conversé con él … Él fue en una época presidente de una organización fáctica que existe en chile, que se llama concejo nacional de desarrollo urbano. Es una organización …ahí </w:t>
      </w:r>
      <w:r w:rsidR="004C1EE5">
        <w:rPr>
          <w:rFonts w:ascii="Garamond" w:hAnsi="Garamond"/>
          <w:lang w:val="es-ES"/>
        </w:rPr>
        <w:t>está...</w:t>
      </w:r>
      <w:r>
        <w:rPr>
          <w:rFonts w:ascii="Garamond" w:hAnsi="Garamond"/>
          <w:lang w:val="es-ES"/>
        </w:rPr>
        <w:t xml:space="preserve"> </w:t>
      </w:r>
      <w:r w:rsidR="004C1EE5">
        <w:rPr>
          <w:rFonts w:ascii="Garamond" w:hAnsi="Garamond"/>
          <w:lang w:val="es-ES"/>
        </w:rPr>
        <w:t>pero...</w:t>
      </w:r>
      <w:r>
        <w:rPr>
          <w:rFonts w:ascii="Garamond" w:hAnsi="Garamond"/>
          <w:lang w:val="es-ES"/>
        </w:rPr>
        <w:t xml:space="preserve"> él era el presidente. Nosotros nos reunimos con ellos y le dijimos que esto no tenía razón de ser… en el fondo le dijimos bueno, el concejo nacional de desarrollo urbano, que asuma un rol y que diga algo. El </w:t>
      </w:r>
      <w:r w:rsidR="004C1EE5">
        <w:rPr>
          <w:rFonts w:ascii="Garamond" w:hAnsi="Garamond"/>
          <w:lang w:val="es-ES"/>
        </w:rPr>
        <w:t>concejo...</w:t>
      </w:r>
      <w:r>
        <w:rPr>
          <w:rFonts w:ascii="Garamond" w:hAnsi="Garamond"/>
          <w:lang w:val="es-ES"/>
        </w:rPr>
        <w:t xml:space="preserve"> este concejo no dijo nada, o </w:t>
      </w:r>
      <w:r w:rsidR="004C1EE5">
        <w:rPr>
          <w:rFonts w:ascii="Garamond" w:hAnsi="Garamond"/>
          <w:lang w:val="es-ES"/>
        </w:rPr>
        <w:t>sea...</w:t>
      </w:r>
      <w:r>
        <w:rPr>
          <w:rFonts w:ascii="Garamond" w:hAnsi="Garamond"/>
          <w:lang w:val="es-ES"/>
        </w:rPr>
        <w:t xml:space="preserve"> mudo, mudo, mudo. Pero lo importante es que Bresciani antes de asumir ese cargo de presidente de este concejo, en su calidad de autoridad competente del ministerio de la vivienda, ya señaló que las edificaciones con agrupamiento continuo este… en zonas donde no tienen plan regulador, son ilegales. Eso se lo dijo él por escrito. Y el director de obras de la época, obedeciendo este documento oficial del ministerio, nunca otorgó permisos de edificación. Nunca. Se tuvo que morir ese señor para que asumiera otra persona ¿no cierto? y cuando asume esta otra persona, hizo caso omiso del oficio clarísimo del jefe de la divisió</w:t>
      </w:r>
      <w:r w:rsidR="004C1EE5">
        <w:rPr>
          <w:rFonts w:ascii="Garamond" w:hAnsi="Garamond"/>
          <w:lang w:val="es-ES"/>
        </w:rPr>
        <w:t>n de desarrollo urbano del MINVU</w:t>
      </w:r>
      <w:r>
        <w:rPr>
          <w:rFonts w:ascii="Garamond" w:hAnsi="Garamond"/>
          <w:lang w:val="es-ES"/>
        </w:rPr>
        <w:t xml:space="preserve">, que no se podían otorgar. Es decir, el funcionario que asume el reemplazo de la persona que lamentablemente falleció, tengo entendido que falleció… no era viejo ni nada, no sé por qué murió…es más, yo ni lo conocí, pero esa persona actuó correctamente. Esa persona no otorgó nunca un permiso, nunca. De tal forma de que todo el mundo sabía que esto era contrario a derecho. Yo le he publicado una infinidad de columnas. Bueno… tú me dijiste que las leístes todas. O casi todas. Yo cuando escribo columnas soy muy detallista porque a mí me gusta que la gente aprenda de todas estas cosas. Este tema… no sé… quizás un poco críptico, no es muy bien conocido por la ciudadanía en general, entonces yo trato de explicar para que la gente se vaya empoderando y sigan defendiendo sus derechos, digamos, pero con los conocimientos necesarios, para poder objetar estas prácticas indebidas. Por lo tanto, siempre se supo que los permisos eran ilegales. Estos permisos se empezaron a otorgar por ahí por el año 2013 ¿no cierto? y me llama la atención, aprovecho de decirlo, que el actual alcalde de estación central, que se llama Felipe Muñoz, todavía… espero que lo haga en estos días, espero que lo haga en estos días… presente una denuncia, o una querella en el ministerio público, porque él tiene pleno conocimiento de lo que estamos hablando. Es más… el actual alcalde, cuando era concejal, siempre criticó y siempre se opuso al otorgamiento de estos permisos, por lo </w:t>
      </w:r>
      <w:r w:rsidR="004C1EE5">
        <w:rPr>
          <w:rFonts w:ascii="Garamond" w:hAnsi="Garamond"/>
          <w:lang w:val="es-ES"/>
        </w:rPr>
        <w:t>tanto,</w:t>
      </w:r>
      <w:r>
        <w:rPr>
          <w:rFonts w:ascii="Garamond" w:hAnsi="Garamond"/>
          <w:lang w:val="es-ES"/>
        </w:rPr>
        <w:t xml:space="preserve"> lo </w:t>
      </w:r>
      <w:r>
        <w:rPr>
          <w:rFonts w:ascii="Garamond" w:hAnsi="Garamond"/>
          <w:lang w:val="es-ES"/>
        </w:rPr>
        <w:lastRenderedPageBreak/>
        <w:t xml:space="preserve">único que falta ahora, que Felipe Muñoz, muy buen alcalde, honre su palabra y ejerza sus atribuciones legales. Tal como lo hemos hecho ante la ausencia de querellas presentadas por el subsecretario </w:t>
      </w:r>
      <w:r w:rsidR="004C1EE5">
        <w:rPr>
          <w:rFonts w:ascii="Garamond" w:hAnsi="Garamond"/>
          <w:lang w:val="es-ES"/>
        </w:rPr>
        <w:t>público</w:t>
      </w:r>
      <w:r>
        <w:rPr>
          <w:rFonts w:ascii="Garamond" w:hAnsi="Garamond"/>
          <w:lang w:val="es-ES"/>
        </w:rPr>
        <w:t>.</w:t>
      </w:r>
      <w:r w:rsidR="004C1EE5">
        <w:rPr>
          <w:rFonts w:ascii="Garamond" w:hAnsi="Garamond"/>
          <w:lang w:val="es-ES"/>
        </w:rPr>
        <w:t>.</w:t>
      </w:r>
      <w:r>
        <w:rPr>
          <w:rFonts w:ascii="Garamond" w:hAnsi="Garamond"/>
          <w:lang w:val="es-ES"/>
        </w:rPr>
        <w:t xml:space="preserve">. que tiene la obligación por lo demás… Nosotros no tenemos ninguna obligación de presentar ni denuncias ni querellas porque nosotros somos particulares. Pero como no nos gusta la corrupción, la presentamos. Ahora esperamos que Felipe muñoz actúe en </w:t>
      </w:r>
      <w:r w:rsidR="004C1EE5">
        <w:rPr>
          <w:rFonts w:ascii="Garamond" w:hAnsi="Garamond"/>
          <w:lang w:val="es-ES"/>
        </w:rPr>
        <w:t>consecuencia</w:t>
      </w:r>
      <w:r>
        <w:rPr>
          <w:rFonts w:ascii="Garamond" w:hAnsi="Garamond"/>
          <w:lang w:val="es-ES"/>
        </w:rPr>
        <w:t xml:space="preserve">. Espero. Tú me preguntas lo que quieras. </w:t>
      </w:r>
    </w:p>
    <w:p w:rsidR="00102BD1" w:rsidRDefault="00102BD1" w:rsidP="00102BD1">
      <w:pPr>
        <w:jc w:val="both"/>
        <w:rPr>
          <w:rFonts w:ascii="Garamond" w:hAnsi="Garamond"/>
          <w:lang w:val="es-ES"/>
        </w:rPr>
      </w:pPr>
      <w:r>
        <w:rPr>
          <w:rFonts w:ascii="Garamond" w:hAnsi="Garamond"/>
          <w:lang w:val="es-ES"/>
        </w:rPr>
        <w:t xml:space="preserve">R Sí, porque ahí… por ejemplo, me cabe un poco la duda eh… con el </w:t>
      </w:r>
      <w:r w:rsidR="004C1EE5">
        <w:rPr>
          <w:rFonts w:ascii="Garamond" w:hAnsi="Garamond"/>
          <w:lang w:val="es-ES"/>
        </w:rPr>
        <w:t>tema...</w:t>
      </w:r>
      <w:r>
        <w:rPr>
          <w:rFonts w:ascii="Garamond" w:hAnsi="Garamond"/>
          <w:lang w:val="es-ES"/>
        </w:rPr>
        <w:t xml:space="preserve"> que también se lo conversaba un poco con una vecina allá…de por qué buscar el agrupamiento continuo. O sea, en qué momento se dan cuenta que ahí podía haber una falla… hubo arquitectos que se acercaron y dijeron miren busquen por este artículo… o sea… en qué momento…</w:t>
      </w:r>
    </w:p>
    <w:p w:rsidR="00102BD1" w:rsidRDefault="00102BD1" w:rsidP="00102BD1">
      <w:pPr>
        <w:jc w:val="both"/>
        <w:rPr>
          <w:rFonts w:ascii="Garamond" w:hAnsi="Garamond"/>
          <w:lang w:val="es-ES"/>
        </w:rPr>
      </w:pPr>
      <w:r>
        <w:rPr>
          <w:rFonts w:ascii="Garamond" w:hAnsi="Garamond"/>
          <w:lang w:val="es-ES"/>
        </w:rPr>
        <w:t xml:space="preserve">P Hay unas disposiciones que han sido mal entendidas ¿no cierto? que </w:t>
      </w:r>
      <w:r w:rsidR="004C1EE5">
        <w:rPr>
          <w:rFonts w:ascii="Garamond" w:hAnsi="Garamond"/>
          <w:lang w:val="es-ES"/>
        </w:rPr>
        <w:t>señalan</w:t>
      </w:r>
      <w:r>
        <w:rPr>
          <w:rFonts w:ascii="Garamond" w:hAnsi="Garamond"/>
          <w:lang w:val="es-ES"/>
        </w:rPr>
        <w:t xml:space="preserve"> que</w:t>
      </w:r>
      <w:r w:rsidR="004C1EE5">
        <w:rPr>
          <w:rFonts w:ascii="Garamond" w:hAnsi="Garamond"/>
          <w:lang w:val="es-ES"/>
        </w:rPr>
        <w:t>,</w:t>
      </w:r>
      <w:r>
        <w:rPr>
          <w:rFonts w:ascii="Garamond" w:hAnsi="Garamond"/>
          <w:lang w:val="es-ES"/>
        </w:rPr>
        <w:t xml:space="preserve"> ante ausencia de algunas disposiciones, la altura de los edificios será la que determine el arquitecto proyectista del permiso. Por ahí se fueron… o sea… como que creyeron que arbitrariamente el arquitecto del proyecto podía determinar la altura. Infundado. Nada. Eso no es así. Y esa fue la razón por la cual se está construyendo tantos guetos verticales. </w:t>
      </w:r>
    </w:p>
    <w:p w:rsidR="00102BD1" w:rsidRDefault="00102BD1" w:rsidP="00102BD1">
      <w:pPr>
        <w:jc w:val="both"/>
        <w:rPr>
          <w:rFonts w:ascii="Garamond" w:hAnsi="Garamond"/>
          <w:lang w:val="es-ES"/>
        </w:rPr>
      </w:pPr>
      <w:r>
        <w:rPr>
          <w:rFonts w:ascii="Garamond" w:hAnsi="Garamond"/>
          <w:lang w:val="es-ES"/>
        </w:rPr>
        <w:t xml:space="preserve">R: Y </w:t>
      </w:r>
      <w:r w:rsidR="004C1EE5">
        <w:rPr>
          <w:rFonts w:ascii="Garamond" w:hAnsi="Garamond"/>
          <w:lang w:val="es-ES"/>
        </w:rPr>
        <w:t>ahí,</w:t>
      </w:r>
      <w:r>
        <w:rPr>
          <w:rFonts w:ascii="Garamond" w:hAnsi="Garamond"/>
          <w:lang w:val="es-ES"/>
        </w:rPr>
        <w:t xml:space="preserve"> por ejemplo, por qué la demolición y quizás esto más a </w:t>
      </w:r>
      <w:r w:rsidR="004C1EE5">
        <w:rPr>
          <w:rFonts w:ascii="Garamond" w:hAnsi="Garamond"/>
          <w:lang w:val="es-ES"/>
        </w:rPr>
        <w:t>título</w:t>
      </w:r>
      <w:r>
        <w:rPr>
          <w:rFonts w:ascii="Garamond" w:hAnsi="Garamond"/>
          <w:lang w:val="es-ES"/>
        </w:rPr>
        <w:t xml:space="preserve"> personal, por qué la demolición no podría ser un… o sea, por qué indemnización y no demolición.</w:t>
      </w:r>
    </w:p>
    <w:p w:rsidR="00102BD1" w:rsidRDefault="00102BD1" w:rsidP="00102BD1">
      <w:pPr>
        <w:jc w:val="both"/>
        <w:rPr>
          <w:rFonts w:ascii="Garamond" w:hAnsi="Garamond"/>
          <w:lang w:val="es-ES"/>
        </w:rPr>
      </w:pPr>
      <w:r>
        <w:rPr>
          <w:rFonts w:ascii="Garamond" w:hAnsi="Garamond"/>
          <w:lang w:val="es-ES"/>
        </w:rPr>
        <w:t xml:space="preserve">P Bueno, por una razón muy simple. Porque demoler cuesta mucho. Demoler es muy caro. </w:t>
      </w:r>
      <w:r w:rsidR="004C1EE5">
        <w:rPr>
          <w:rFonts w:ascii="Garamond" w:hAnsi="Garamond"/>
          <w:lang w:val="es-ES"/>
        </w:rPr>
        <w:t>Además,</w:t>
      </w:r>
      <w:r>
        <w:rPr>
          <w:rFonts w:ascii="Garamond" w:hAnsi="Garamond"/>
          <w:lang w:val="es-ES"/>
        </w:rPr>
        <w:t xml:space="preserve"> que genera cualquier cantidad de contaminación ambiental. Es tremendo. </w:t>
      </w:r>
      <w:r w:rsidR="004C1EE5">
        <w:rPr>
          <w:rFonts w:ascii="Garamond" w:hAnsi="Garamond"/>
          <w:lang w:val="es-ES"/>
        </w:rPr>
        <w:t>Además,</w:t>
      </w:r>
      <w:r>
        <w:rPr>
          <w:rFonts w:ascii="Garamond" w:hAnsi="Garamond"/>
          <w:lang w:val="es-ES"/>
        </w:rPr>
        <w:t xml:space="preserve"> como son edificios tan altos, muy difícil demolerlos. </w:t>
      </w:r>
      <w:r w:rsidR="004C1EE5">
        <w:rPr>
          <w:rFonts w:ascii="Garamond" w:hAnsi="Garamond"/>
          <w:lang w:val="es-ES"/>
        </w:rPr>
        <w:t>Además,</w:t>
      </w:r>
      <w:r>
        <w:rPr>
          <w:rFonts w:ascii="Garamond" w:hAnsi="Garamond"/>
          <w:lang w:val="es-ES"/>
        </w:rPr>
        <w:t xml:space="preserve"> que lo que se va a tener que demoler, van a ser no todos los pisos, sino que los pisos que exceden la norma ¿ah? Porque hoy día hay un plan regulador que establece para esa zona cierta altura máxima, que tengo entendido que son 12 pisos… no estoy muy </w:t>
      </w:r>
      <w:r w:rsidR="004C1EE5">
        <w:rPr>
          <w:rFonts w:ascii="Garamond" w:hAnsi="Garamond"/>
          <w:lang w:val="es-ES"/>
        </w:rPr>
        <w:t>seguro,</w:t>
      </w:r>
      <w:r>
        <w:rPr>
          <w:rFonts w:ascii="Garamond" w:hAnsi="Garamond"/>
          <w:lang w:val="es-ES"/>
        </w:rPr>
        <w:t xml:space="preserve"> pero algo así. Entonces… uno busca razonamientos fáciles de implementar. Y ese es el motivo por el cual yo soy muy partidario de que todas estas </w:t>
      </w:r>
      <w:r w:rsidR="004C1EE5">
        <w:rPr>
          <w:rFonts w:ascii="Garamond" w:hAnsi="Garamond"/>
          <w:lang w:val="es-ES"/>
        </w:rPr>
        <w:t>inmobiliarias</w:t>
      </w:r>
      <w:r>
        <w:rPr>
          <w:rFonts w:ascii="Garamond" w:hAnsi="Garamond"/>
          <w:lang w:val="es-ES"/>
        </w:rPr>
        <w:t xml:space="preserve"> que lucraron al margen de la ley, compense, compense en mejorar el espacio público en estación central, mejorando las áreas verdes, mejorando las calles, las veredas, los estacionamientos… Bueno... hay un montón de políticas públicas que se podrían implementar para resarcir a la comunidad que está viviendo hace 30, 40, 50 años y en viviendas de uno y dos pisos, eh… en estación central. Eso, por un lado. Y por el otro lado, la compensación es efectiva en términos ¿no cierto? de que no todos los departamentos que tienen las inmobiliarias sea de ellos, sino que compensen para que el ministerio de la vivienda entregue esos departamentos a gente pobre que hay en Chile, y que vive mayoritariamente en campamentos, que son muchos. Eso.</w:t>
      </w:r>
    </w:p>
    <w:p w:rsidR="00102BD1" w:rsidRDefault="00102BD1" w:rsidP="00102BD1">
      <w:pPr>
        <w:jc w:val="both"/>
        <w:rPr>
          <w:rFonts w:ascii="Garamond" w:hAnsi="Garamond"/>
          <w:lang w:val="es-ES"/>
        </w:rPr>
      </w:pPr>
      <w:r>
        <w:rPr>
          <w:rFonts w:ascii="Garamond" w:hAnsi="Garamond"/>
          <w:lang w:val="es-ES"/>
        </w:rPr>
        <w:t xml:space="preserve">R: Y esta propuesta un poco de la compensación y todo, ¿usted la ha podido conversar </w:t>
      </w:r>
      <w:r w:rsidR="004C1EE5">
        <w:rPr>
          <w:rFonts w:ascii="Garamond" w:hAnsi="Garamond"/>
          <w:lang w:val="es-ES"/>
        </w:rPr>
        <w:t>con los vecinos de Estación C</w:t>
      </w:r>
      <w:r>
        <w:rPr>
          <w:rFonts w:ascii="Garamond" w:hAnsi="Garamond"/>
          <w:lang w:val="es-ES"/>
        </w:rPr>
        <w:t xml:space="preserve">entral? </w:t>
      </w:r>
    </w:p>
    <w:p w:rsidR="00102BD1" w:rsidRPr="004C1EE5" w:rsidRDefault="00102BD1" w:rsidP="00102BD1">
      <w:pPr>
        <w:jc w:val="both"/>
        <w:rPr>
          <w:rFonts w:ascii="Garamond" w:hAnsi="Garamond"/>
          <w:lang w:val="es-ES"/>
        </w:rPr>
      </w:pPr>
      <w:r>
        <w:rPr>
          <w:rFonts w:ascii="Garamond" w:hAnsi="Garamond"/>
          <w:lang w:val="es-ES"/>
        </w:rPr>
        <w:t xml:space="preserve">P: Claaro, nooo. Si esto lo he conversado con medio mundo. Con todos. Pero lo importante es que los que toman decisiones que son los ministros, en este caso, Montes… Carlos Montes va a tener que tomar una decisión. Y espero que actúe en consecuencia. Nadie lo asegura, pero yo espero que sea así. Es más, yo creo que las inmobiliarias se van a allanar para evitar perjuicios mayores para ellos, en compensar. No </w:t>
      </w:r>
      <w:r w:rsidRPr="004C1EE5">
        <w:rPr>
          <w:rFonts w:ascii="Garamond" w:hAnsi="Garamond"/>
          <w:lang w:val="es-ES"/>
        </w:rPr>
        <w:t>sabemos tampoco cuál va a ser la próxima resolución de la fiscal. La fiscal Giovanna Herrera. Yo tengo mucha confianza en ella. Ella también es una mujer muy seria. Una muy buena abogada. Pero mientras tanto tenemos que buscar algún arreglo, alguna especie de conciliación. Y eso es lo que yo particularmente estoy buscando. Esto también lo sabe los vecinos, el señor verdugo, lo sabe nuestro abogado Cristóbal Osorio… y se lo sabe todo el mundo. Ahora estamos a la espera. Vamos a ver qué pasa. Otra pregunta</w:t>
      </w:r>
    </w:p>
    <w:p w:rsidR="00102BD1" w:rsidRDefault="00102BD1" w:rsidP="00102BD1">
      <w:pPr>
        <w:jc w:val="both"/>
        <w:rPr>
          <w:rFonts w:ascii="Garamond" w:hAnsi="Garamond"/>
          <w:lang w:val="es-ES"/>
        </w:rPr>
      </w:pPr>
      <w:r w:rsidRPr="004C1EE5">
        <w:rPr>
          <w:rFonts w:ascii="Garamond" w:hAnsi="Garamond"/>
          <w:lang w:val="es-ES"/>
        </w:rPr>
        <w:t>R:  No, de hecho... porque quería saber si todavía seguían trabajando</w:t>
      </w:r>
      <w:r>
        <w:rPr>
          <w:rFonts w:ascii="Garamond" w:hAnsi="Garamond"/>
          <w:lang w:val="es-ES"/>
        </w:rPr>
        <w:t xml:space="preserve"> con Cristóbal Osorio…</w:t>
      </w:r>
    </w:p>
    <w:p w:rsidR="00102BD1" w:rsidRDefault="00102BD1" w:rsidP="00102BD1">
      <w:pPr>
        <w:jc w:val="both"/>
        <w:rPr>
          <w:rFonts w:ascii="Garamond" w:hAnsi="Garamond"/>
          <w:lang w:val="es-ES"/>
        </w:rPr>
      </w:pPr>
      <w:r>
        <w:rPr>
          <w:rFonts w:ascii="Garamond" w:hAnsi="Garamond"/>
          <w:lang w:val="es-ES"/>
        </w:rPr>
        <w:t xml:space="preserve">P: Sí. Con Cristóbal tenemos muy buena relación. Cristóbal es de los mejores abogados que hay en chile en este tipo de materias. </w:t>
      </w:r>
    </w:p>
    <w:p w:rsidR="00102BD1" w:rsidRDefault="00102BD1" w:rsidP="00102BD1">
      <w:pPr>
        <w:jc w:val="both"/>
        <w:rPr>
          <w:rFonts w:ascii="Garamond" w:hAnsi="Garamond"/>
          <w:lang w:val="es-ES"/>
        </w:rPr>
      </w:pPr>
      <w:r>
        <w:rPr>
          <w:rFonts w:ascii="Garamond" w:hAnsi="Garamond"/>
          <w:lang w:val="es-ES"/>
        </w:rPr>
        <w:lastRenderedPageBreak/>
        <w:t xml:space="preserve">R: Y ahí, ¿usted se contactó con él o él se contactó con usted? </w:t>
      </w:r>
    </w:p>
    <w:p w:rsidR="00102BD1" w:rsidRDefault="00102BD1" w:rsidP="00102BD1">
      <w:pPr>
        <w:jc w:val="both"/>
        <w:rPr>
          <w:rFonts w:ascii="Garamond" w:hAnsi="Garamond"/>
          <w:lang w:val="es-ES"/>
        </w:rPr>
      </w:pPr>
      <w:r>
        <w:rPr>
          <w:rFonts w:ascii="Garamond" w:hAnsi="Garamond"/>
          <w:lang w:val="es-ES"/>
        </w:rPr>
        <w:t xml:space="preserve">P: Yo con él. Yo con él gracias al contacto que me dio otro muy buen abogado que se llama Siro Colombara. Es muy buen abogado también. Yo conozco a siro hace mucho tiempo por muchos motivos, y… y él fue el que me recomendó al abogado Osorio. </w:t>
      </w:r>
    </w:p>
    <w:p w:rsidR="00102BD1" w:rsidRDefault="00102BD1" w:rsidP="00102BD1">
      <w:pPr>
        <w:jc w:val="both"/>
        <w:rPr>
          <w:rFonts w:ascii="Garamond" w:hAnsi="Garamond"/>
          <w:lang w:val="es-ES"/>
        </w:rPr>
      </w:pPr>
      <w:r>
        <w:rPr>
          <w:rFonts w:ascii="Garamond" w:hAnsi="Garamond"/>
          <w:lang w:val="es-ES"/>
        </w:rPr>
        <w:t>R: Que ahí... usted me corrige que está como pro bono... ¿trabaja…? O hubo un momento…</w:t>
      </w:r>
    </w:p>
    <w:p w:rsidR="00102BD1" w:rsidRDefault="00102BD1" w:rsidP="00102BD1">
      <w:pPr>
        <w:jc w:val="both"/>
        <w:rPr>
          <w:rFonts w:ascii="Garamond" w:hAnsi="Garamond"/>
          <w:lang w:val="es-ES"/>
        </w:rPr>
      </w:pPr>
      <w:r>
        <w:rPr>
          <w:rFonts w:ascii="Garamond" w:hAnsi="Garamond"/>
          <w:lang w:val="es-ES"/>
        </w:rPr>
        <w:t>P: No, no, no. Te explico. Tienes una confusión, pero yo te la voy a aclarar. Cuando se inició esta situación, yo con cierta ingenuidad, visite a pro-bono. Pro-bono es una organización de conocidos abogados de la plaza, que según ellos defienden causas justas eh… gratuitamente. Gratuitamente. Entonces yo dije, bueno, a lo mejor les interesa este caso. Y hablé con la abogada representante de pro-bono, cuyo nombre se me olvidó. Y le expliqué todo lo que te estoy explicando a ti. Todo, todo, todo. Pero pro-bono rechazó nuestro pedido de que se hicieran cargo de hacer valer la ley y perseguir a los responsables. Probono demostró que es probono para algunas cosas simples, pero no para cosas cototudas como se dice. Es decir, pro bono actuó a mitad. A mitad. No se atrevió. Desde aquí un saludo a probono. No se atrevieron estos muchachos. ¿Qué más?</w:t>
      </w:r>
    </w:p>
    <w:p w:rsidR="00102BD1" w:rsidRDefault="00102BD1" w:rsidP="00102BD1">
      <w:pPr>
        <w:jc w:val="both"/>
        <w:rPr>
          <w:rFonts w:ascii="Garamond" w:hAnsi="Garamond"/>
          <w:lang w:val="es-ES"/>
        </w:rPr>
      </w:pPr>
      <w:r>
        <w:rPr>
          <w:rFonts w:ascii="Garamond" w:hAnsi="Garamond"/>
          <w:lang w:val="es-ES"/>
        </w:rPr>
        <w:t>R Eh… bueno… si podemos retroceder en el tiempo, preguntarle particularmente respecto al rol que jugó Orrego porque un poco también… he tenido la oportunidad de hablar con Felipe muñoz y que él lo que encontraba interesante de cómo él puso en la opinión ´publica a través de esta denominación de los guetos verticales.</w:t>
      </w:r>
    </w:p>
    <w:p w:rsidR="00102BD1" w:rsidRDefault="00102BD1" w:rsidP="00102BD1">
      <w:pPr>
        <w:jc w:val="both"/>
        <w:rPr>
          <w:rFonts w:ascii="Garamond" w:hAnsi="Garamond"/>
          <w:lang w:val="es-ES"/>
        </w:rPr>
      </w:pPr>
      <w:r>
        <w:rPr>
          <w:rFonts w:ascii="Garamond" w:hAnsi="Garamond"/>
          <w:lang w:val="es-ES"/>
        </w:rPr>
        <w:t>P Mira, Orrego, que también conozco por lo demás, es muy imaginativo para las cuñas periodísticas. Pero Orrego no va al fondo de la materia. Le gusta dar entrevistas y decir cosas novedosas. Esto de los guetos verticales es lo más novedoso que hay. Y eso es mérito de él. Pero merito… pero Orrego no ha hecho absolutamente nada, nada, nada, para terminar con la corrupción en el ámbito de los guetos verticales. Él no ha interpuesto ninguna denuncia, ninguna querella, nada. Aprovecho esta entrevista para llamar a Orrego y que se moje el potito, que sea valiente. Que lo haga. ¿algo más?</w:t>
      </w:r>
    </w:p>
    <w:p w:rsidR="00102BD1" w:rsidRDefault="00102BD1" w:rsidP="00102BD1">
      <w:pPr>
        <w:jc w:val="both"/>
        <w:rPr>
          <w:rFonts w:ascii="Garamond" w:hAnsi="Garamond"/>
          <w:lang w:val="es-ES"/>
        </w:rPr>
      </w:pPr>
      <w:r>
        <w:rPr>
          <w:rFonts w:ascii="Garamond" w:hAnsi="Garamond"/>
          <w:lang w:val="es-ES"/>
        </w:rPr>
        <w:t>R: Y ahí sólo respecto pensando un poco en los responsables que sería el director de obras y en este caso, ¿delgado?</w:t>
      </w:r>
    </w:p>
    <w:p w:rsidR="00102BD1" w:rsidRDefault="00102BD1" w:rsidP="00102BD1">
      <w:pPr>
        <w:jc w:val="both"/>
        <w:rPr>
          <w:rFonts w:ascii="Garamond" w:hAnsi="Garamond"/>
          <w:lang w:val="es-ES"/>
        </w:rPr>
      </w:pPr>
      <w:r>
        <w:rPr>
          <w:rFonts w:ascii="Garamond" w:hAnsi="Garamond"/>
          <w:lang w:val="es-ES"/>
        </w:rPr>
        <w:t xml:space="preserve">P Bueno, a mí no me consta que Delgado le haya dado instrucción al director de obras de la época en términos de que se otorgaran los permisos. A mí no me consta. Eso es materia que va a tener que resolver la fiscal. Ella sabe cómo investigar. Pero… es bastante lógico que otorgar permisos de edificación </w:t>
      </w:r>
      <w:r w:rsidR="004C1EE5">
        <w:rPr>
          <w:rFonts w:ascii="Garamond" w:hAnsi="Garamond"/>
          <w:lang w:val="es-ES"/>
        </w:rPr>
        <w:t>significa</w:t>
      </w:r>
      <w:r>
        <w:rPr>
          <w:rFonts w:ascii="Garamond" w:hAnsi="Garamond"/>
          <w:lang w:val="es-ES"/>
        </w:rPr>
        <w:t xml:space="preserve"> un ingreso no pequeño, y eso es importante, para la tesorería municipal, porque por el solo hecho que el director de obras firme un acto administrativo que se llama permiso de edificación, y el titular del proyecto tiene que señalar cuál es el presupuesto de la obra, un cierto porcentaje de ese presupuesto se considera derecho municipal que ingresa a la tesorería municipal. O sea, aquí hay un incentivo para otorgar permisos a diestra y siniestra. Sean legales o ilegales. Da lo mismo… porque se está buscando el ingreso de estos derechos municipales. Eso también va a tener que ser indagado por la fiscal. A mí no me corresponde. Yo solamente digo lo que significa otorgar permisos de edificación. Significa que yo recibo plata. Es decir, el municipio recibe plata. ¿algo más?</w:t>
      </w:r>
    </w:p>
    <w:p w:rsidR="00102BD1" w:rsidRDefault="00102BD1" w:rsidP="00102BD1">
      <w:pPr>
        <w:jc w:val="both"/>
        <w:rPr>
          <w:rFonts w:ascii="Garamond" w:hAnsi="Garamond"/>
          <w:lang w:val="es-ES"/>
        </w:rPr>
      </w:pPr>
      <w:r>
        <w:rPr>
          <w:rFonts w:ascii="Garamond" w:hAnsi="Garamond"/>
          <w:lang w:val="es-ES"/>
        </w:rPr>
        <w:t>R Una última preguntita.</w:t>
      </w:r>
    </w:p>
    <w:p w:rsidR="00102BD1" w:rsidRDefault="00102BD1" w:rsidP="00102BD1">
      <w:pPr>
        <w:jc w:val="both"/>
        <w:rPr>
          <w:rFonts w:ascii="Garamond" w:hAnsi="Garamond"/>
          <w:lang w:val="es-ES"/>
        </w:rPr>
      </w:pPr>
      <w:r>
        <w:rPr>
          <w:rFonts w:ascii="Garamond" w:hAnsi="Garamond"/>
          <w:lang w:val="es-ES"/>
        </w:rPr>
        <w:t xml:space="preserve">P Las que quieras. </w:t>
      </w:r>
    </w:p>
    <w:p w:rsidR="00102BD1" w:rsidRDefault="00102BD1" w:rsidP="00102BD1">
      <w:pPr>
        <w:jc w:val="both"/>
        <w:rPr>
          <w:rFonts w:ascii="Garamond" w:hAnsi="Garamond"/>
          <w:lang w:val="es-ES"/>
        </w:rPr>
      </w:pPr>
      <w:r>
        <w:rPr>
          <w:rFonts w:ascii="Garamond" w:hAnsi="Garamond"/>
          <w:lang w:val="es-ES"/>
        </w:rPr>
        <w:t>R. Es respecto más como de la organización vecinal. Eh… bueno, ya me dijo como una pequeña cosita, pero… eh… qué significa para usted el rol que ha tomado esta agrupación de defensa de barrios respecto a todo esto de la ilegalidad, de la corrupción… y de la forma en cómo se está construyendo ciudad en Santiago.</w:t>
      </w:r>
    </w:p>
    <w:p w:rsidR="00102BD1" w:rsidRDefault="00102BD1" w:rsidP="00102BD1">
      <w:pPr>
        <w:jc w:val="both"/>
        <w:rPr>
          <w:rFonts w:ascii="Garamond" w:hAnsi="Garamond"/>
          <w:lang w:val="es-ES"/>
        </w:rPr>
      </w:pPr>
      <w:r>
        <w:rPr>
          <w:rFonts w:ascii="Garamond" w:hAnsi="Garamond"/>
          <w:lang w:val="es-ES"/>
        </w:rPr>
        <w:t xml:space="preserve">P No… en Santiago no existen políticas públicas que estén orientadas a tener una buena planificación urbana. Aquí quien manda es el mercado. El voraz mercado. Pero no el mercado racional que existe </w:t>
      </w:r>
      <w:r>
        <w:rPr>
          <w:rFonts w:ascii="Garamond" w:hAnsi="Garamond"/>
          <w:lang w:val="es-ES"/>
        </w:rPr>
        <w:lastRenderedPageBreak/>
        <w:t>en Europa o en estados unidos, Australia, etc… aquí en chile opera el neoliberalismo en su máxima expresión. Haga lo que quiera. Haga lo que quiera señor porque aquí las instituciones no funcionan, por lo tanto, échele pa’ adelante, como se dice vulgarmente. Yo encuentro que los vecinos de estación central, con esta agrupación que tú me señalas, eh… tienen un mérito. Mérito. Actuaron, pero fantástico. O sea, yo tengo un reconocimiento muy grande por esta gente y desde aquí los felicito por la iniciativa y por la labor que hasta el día de hoy están desarrollando. ¿algo más? ¿Estamos?</w:t>
      </w:r>
    </w:p>
    <w:p w:rsidR="00102BD1" w:rsidRPr="003277A1" w:rsidRDefault="00102BD1" w:rsidP="00102BD1">
      <w:pPr>
        <w:jc w:val="both"/>
        <w:rPr>
          <w:rFonts w:ascii="Garamond" w:hAnsi="Garamond"/>
          <w:lang w:val="es-ES"/>
        </w:rPr>
      </w:pPr>
      <w:r>
        <w:rPr>
          <w:rFonts w:ascii="Garamond" w:hAnsi="Garamond"/>
          <w:lang w:val="es-ES"/>
        </w:rPr>
        <w:t xml:space="preserve">P Nosotros estamos comprometidos con los derechos de la gente. Nosotros siempre defendemos el estado de derecho y nos parece muy mal el abuso. Estamos contra el abuso. Y ese es el motivo por el cual nosotros intervenimos en defensa de los derechos de la gente que vive en la comuna de Estación Central. </w:t>
      </w:r>
    </w:p>
    <w:p w:rsidR="00F26EB5" w:rsidRPr="00102BD1" w:rsidRDefault="00621799">
      <w:pPr>
        <w:rPr>
          <w:lang w:val="es-ES"/>
        </w:rPr>
      </w:pPr>
    </w:p>
    <w:sectPr w:rsidR="00F26EB5" w:rsidRPr="00102B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BD1"/>
    <w:rsid w:val="00102BD1"/>
    <w:rsid w:val="004C1EE5"/>
    <w:rsid w:val="00621799"/>
    <w:rsid w:val="008473BE"/>
    <w:rsid w:val="00CF7C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58D34-4968-449A-8B60-2CE19AED7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B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4102</Words>
  <Characters>23388</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Rafaela</dc:creator>
  <cp:keywords/>
  <dc:description/>
  <cp:lastModifiedBy>Pamela</cp:lastModifiedBy>
  <cp:revision>3</cp:revision>
  <dcterms:created xsi:type="dcterms:W3CDTF">2022-03-30T19:00:00Z</dcterms:created>
  <dcterms:modified xsi:type="dcterms:W3CDTF">2022-03-30T19:00:00Z</dcterms:modified>
</cp:coreProperties>
</file>